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124" w:rsidRPr="000D0124" w:rsidRDefault="000D0124" w:rsidP="000D0124">
      <w:pPr>
        <w:shd w:val="clear" w:color="auto" w:fill="FFFFFF"/>
        <w:spacing w:before="240" w:after="240" w:line="240" w:lineRule="auto"/>
        <w:outlineLvl w:val="3"/>
        <w:rPr>
          <w:rFonts w:ascii="Arial" w:eastAsia="Times New Roman" w:hAnsi="Arial" w:cs="Arial"/>
          <w:color w:val="666666"/>
          <w:sz w:val="34"/>
          <w:szCs w:val="34"/>
          <w:lang w:bidi="ar-SA"/>
        </w:rPr>
      </w:pPr>
      <w:r w:rsidRPr="000D0124">
        <w:rPr>
          <w:rFonts w:ascii="Arial" w:eastAsia="Times New Roman" w:hAnsi="Arial" w:cs="Arial"/>
          <w:color w:val="666666"/>
          <w:sz w:val="34"/>
          <w:szCs w:val="34"/>
          <w:lang w:bidi="ar-SA"/>
        </w:rPr>
        <w:t>Component #1: Needs, Goals &amp; Objectives</w:t>
      </w:r>
    </w:p>
    <w:p w:rsidR="000D0124" w:rsidRPr="000D0124" w:rsidRDefault="000D0124" w:rsidP="000D0124">
      <w:pPr>
        <w:shd w:val="clear" w:color="auto" w:fill="FFFFFF"/>
        <w:spacing w:before="100" w:beforeAutospacing="1" w:after="100" w:afterAutospacing="1" w:line="240" w:lineRule="auto"/>
        <w:rPr>
          <w:rFonts w:ascii="Arial" w:eastAsia="Times New Roman" w:hAnsi="Arial" w:cs="Arial"/>
          <w:color w:val="000000"/>
          <w:sz w:val="24"/>
          <w:szCs w:val="24"/>
          <w:lang w:bidi="ar-SA"/>
        </w:rPr>
      </w:pPr>
      <w:bookmarkStart w:id="0" w:name="section-36511752_108089611"/>
      <w:bookmarkEnd w:id="0"/>
      <w:r w:rsidRPr="000D0124">
        <w:rPr>
          <w:rFonts w:ascii="Arial" w:eastAsia="Times New Roman" w:hAnsi="Arial" w:cs="Arial"/>
          <w:color w:val="000000"/>
          <w:sz w:val="24"/>
          <w:szCs w:val="24"/>
          <w:u w:val="single"/>
          <w:lang w:bidi="ar-SA"/>
        </w:rPr>
        <w:t>1) Student identifies two existing data sources and one other approach for assessing student needs and describes how these data sources will be analyzed in order to identify needs and gaps in achievement.</w:t>
      </w:r>
    </w:p>
    <w:p w:rsidR="000D0124" w:rsidRPr="000D0124" w:rsidRDefault="000D0124" w:rsidP="000D0124">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0D0124">
        <w:rPr>
          <w:rFonts w:ascii="Arial" w:eastAsia="Times New Roman" w:hAnsi="Arial" w:cs="Arial"/>
          <w:color w:val="000000"/>
          <w:sz w:val="24"/>
          <w:szCs w:val="24"/>
          <w:lang w:bidi="ar-SA"/>
        </w:rPr>
        <w:t>To assess student needs at Centennial High School, the discipline records from the past school year were reviewed and analyzed and it was determined that there was a 20% increase in discipline referrals related to incidents involving peer pressure. The school counseling referrals from the past school year were also reviewed and analyzed and it was determined that there was a 15% increase in counseling referrals related to incidents involving peer pressure. A survey of teachers revealed that 94% of teachers are concerned about the impact that negative peer pressure is having on the academic achievement of 9</w:t>
      </w:r>
      <w:r w:rsidRPr="000D0124">
        <w:rPr>
          <w:rFonts w:ascii="Arial" w:eastAsia="Times New Roman" w:hAnsi="Arial" w:cs="Arial"/>
          <w:color w:val="000000"/>
          <w:sz w:val="24"/>
          <w:szCs w:val="24"/>
          <w:vertAlign w:val="superscript"/>
          <w:lang w:bidi="ar-SA"/>
        </w:rPr>
        <w:t>th</w:t>
      </w:r>
      <w:r w:rsidRPr="000D0124">
        <w:rPr>
          <w:rFonts w:ascii="Arial" w:eastAsia="Times New Roman" w:hAnsi="Arial" w:cs="Arial"/>
          <w:color w:val="000000"/>
          <w:sz w:val="24"/>
          <w:szCs w:val="24"/>
          <w:lang w:bidi="ar-SA"/>
        </w:rPr>
        <w:t xml:space="preserve"> graders. According to Cullingford &amp; Morrison (1997), Peer groups are a significant influence on young people and because young people want to be accepted they have a hard time resisting peer pressure.</w:t>
      </w:r>
    </w:p>
    <w:p w:rsidR="000D0124" w:rsidRPr="000D0124" w:rsidRDefault="000D0124" w:rsidP="000D0124">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0D0124">
        <w:rPr>
          <w:rFonts w:ascii="Arial" w:eastAsia="Times New Roman" w:hAnsi="Arial" w:cs="Arial"/>
          <w:color w:val="000000"/>
          <w:sz w:val="24"/>
          <w:szCs w:val="24"/>
          <w:u w:val="single"/>
          <w:lang w:bidi="ar-SA"/>
        </w:rPr>
        <w:t>2) Student develops one overarching goal for the group program based on identified need; the goal aligns with the academic mission of schools.</w:t>
      </w:r>
    </w:p>
    <w:p w:rsidR="000D0124" w:rsidRPr="000D0124" w:rsidRDefault="000D0124" w:rsidP="000D0124">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0D0124">
        <w:rPr>
          <w:rFonts w:ascii="Arial" w:eastAsia="Times New Roman" w:hAnsi="Arial" w:cs="Arial"/>
          <w:color w:val="000000"/>
          <w:sz w:val="24"/>
          <w:szCs w:val="24"/>
          <w:lang w:bidi="ar-SA"/>
        </w:rPr>
        <w:t>Learn skills to resist negative peer pressure.</w:t>
      </w:r>
    </w:p>
    <w:p w:rsidR="000D0124" w:rsidRPr="000D0124" w:rsidRDefault="000D0124" w:rsidP="000D0124">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0D0124">
        <w:rPr>
          <w:rFonts w:ascii="Arial" w:eastAsia="Times New Roman" w:hAnsi="Arial" w:cs="Arial"/>
          <w:color w:val="000000"/>
          <w:sz w:val="24"/>
          <w:szCs w:val="24"/>
          <w:u w:val="single"/>
          <w:shd w:val="clear" w:color="auto" w:fill="FFFFFF"/>
          <w:lang w:bidi="ar-SA"/>
        </w:rPr>
        <w:t xml:space="preserve">3) Student develops </w:t>
      </w:r>
      <w:r w:rsidRPr="000D0124">
        <w:rPr>
          <w:rFonts w:ascii="Arial" w:eastAsia="Times New Roman" w:hAnsi="Arial" w:cs="Arial"/>
          <w:b/>
          <w:bCs/>
          <w:color w:val="000000"/>
          <w:sz w:val="24"/>
          <w:szCs w:val="24"/>
          <w:u w:val="single"/>
          <w:lang w:bidi="ar-SA"/>
        </w:rPr>
        <w:t>two</w:t>
      </w:r>
      <w:r w:rsidRPr="000D0124">
        <w:rPr>
          <w:rFonts w:ascii="Arial" w:eastAsia="Times New Roman" w:hAnsi="Arial" w:cs="Arial"/>
          <w:color w:val="000000"/>
          <w:sz w:val="24"/>
          <w:szCs w:val="24"/>
          <w:u w:val="single"/>
          <w:shd w:val="clear" w:color="auto" w:fill="FFFFFF"/>
          <w:lang w:bidi="ar-SA"/>
        </w:rPr>
        <w:t xml:space="preserve"> measurable objectives for session #1 of the structured group program that supports the established goal (</w:t>
      </w:r>
      <w:proofErr w:type="gramStart"/>
      <w:r w:rsidRPr="000D0124">
        <w:rPr>
          <w:rFonts w:ascii="Arial" w:eastAsia="Times New Roman" w:hAnsi="Arial" w:cs="Arial"/>
          <w:b/>
          <w:bCs/>
          <w:color w:val="000000"/>
          <w:sz w:val="24"/>
          <w:szCs w:val="24"/>
          <w:u w:val="single"/>
          <w:lang w:bidi="ar-SA"/>
        </w:rPr>
        <w:t>one</w:t>
      </w:r>
      <w:r w:rsidRPr="000D0124">
        <w:rPr>
          <w:rFonts w:ascii="Arial" w:eastAsia="Times New Roman" w:hAnsi="Arial" w:cs="Arial"/>
          <w:color w:val="000000"/>
          <w:sz w:val="24"/>
          <w:szCs w:val="24"/>
          <w:u w:val="single"/>
          <w:shd w:val="clear" w:color="auto" w:fill="FFFFFF"/>
          <w:lang w:bidi="ar-SA"/>
        </w:rPr>
        <w:t xml:space="preserve"> school counseling content</w:t>
      </w:r>
      <w:proofErr w:type="gramEnd"/>
      <w:r w:rsidRPr="000D0124">
        <w:rPr>
          <w:rFonts w:ascii="Arial" w:eastAsia="Times New Roman" w:hAnsi="Arial" w:cs="Arial"/>
          <w:color w:val="000000"/>
          <w:sz w:val="24"/>
          <w:szCs w:val="24"/>
          <w:u w:val="single"/>
          <w:shd w:val="clear" w:color="auto" w:fill="FFFFFF"/>
          <w:lang w:bidi="ar-SA"/>
        </w:rPr>
        <w:t xml:space="preserve"> and </w:t>
      </w:r>
      <w:r w:rsidRPr="000D0124">
        <w:rPr>
          <w:rFonts w:ascii="Arial" w:eastAsia="Times New Roman" w:hAnsi="Arial" w:cs="Arial"/>
          <w:b/>
          <w:bCs/>
          <w:color w:val="000000"/>
          <w:sz w:val="24"/>
          <w:szCs w:val="24"/>
          <w:u w:val="single"/>
          <w:lang w:bidi="ar-SA"/>
        </w:rPr>
        <w:t>one</w:t>
      </w:r>
      <w:r w:rsidRPr="000D0124">
        <w:rPr>
          <w:rFonts w:ascii="Arial" w:eastAsia="Times New Roman" w:hAnsi="Arial" w:cs="Arial"/>
          <w:color w:val="000000"/>
          <w:sz w:val="24"/>
          <w:szCs w:val="24"/>
          <w:u w:val="single"/>
          <w:shd w:val="clear" w:color="auto" w:fill="FFFFFF"/>
          <w:lang w:bidi="ar-SA"/>
        </w:rPr>
        <w:t xml:space="preserve"> mathematics content)</w:t>
      </w:r>
      <w:r w:rsidRPr="000D0124">
        <w:rPr>
          <w:rFonts w:ascii="Arial" w:eastAsia="Times New Roman" w:hAnsi="Arial" w:cs="Arial"/>
          <w:color w:val="000000"/>
          <w:sz w:val="24"/>
          <w:szCs w:val="24"/>
          <w:shd w:val="clear" w:color="auto" w:fill="FFFFFF"/>
          <w:lang w:bidi="ar-SA"/>
        </w:rPr>
        <w:t xml:space="preserve"> </w:t>
      </w:r>
    </w:p>
    <w:p w:rsidR="000D0124" w:rsidRPr="000D0124" w:rsidRDefault="000D0124" w:rsidP="000D0124">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0D0124">
        <w:rPr>
          <w:rFonts w:ascii="Arial" w:eastAsia="Times New Roman" w:hAnsi="Arial" w:cs="Arial"/>
          <w:color w:val="000000"/>
          <w:sz w:val="24"/>
          <w:szCs w:val="24"/>
          <w:lang w:bidi="ar-SA"/>
        </w:rPr>
        <w:t>Objective 1: Group members will be able to recognize positive and negative peer pressure situations and identify at least 3 consequences of negative peer pressure.</w:t>
      </w:r>
    </w:p>
    <w:p w:rsidR="000D0124" w:rsidRPr="000D0124" w:rsidRDefault="000D0124" w:rsidP="000D0124">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0D0124">
        <w:rPr>
          <w:rFonts w:ascii="Arial" w:eastAsia="Times New Roman" w:hAnsi="Arial" w:cs="Arial"/>
          <w:color w:val="000000"/>
          <w:sz w:val="24"/>
          <w:szCs w:val="24"/>
          <w:lang w:bidi="ar-SA"/>
        </w:rPr>
        <w:t>Objective 2: Group members will review statistics related to peer pressure from the last 3 years and will able to identify 3 trends related to peer pressure.</w:t>
      </w:r>
    </w:p>
    <w:p w:rsidR="000D0124" w:rsidRPr="000D0124" w:rsidRDefault="000D0124" w:rsidP="000D0124">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0D0124">
        <w:rPr>
          <w:rFonts w:ascii="Arial" w:eastAsia="Times New Roman" w:hAnsi="Arial" w:cs="Arial"/>
          <w:color w:val="000000"/>
          <w:sz w:val="24"/>
          <w:szCs w:val="24"/>
          <w:u w:val="single"/>
          <w:shd w:val="clear" w:color="auto" w:fill="FFFFFF"/>
          <w:lang w:bidi="ar-SA"/>
        </w:rPr>
        <w:t xml:space="preserve">4) Student develops </w:t>
      </w:r>
      <w:r w:rsidRPr="000D0124">
        <w:rPr>
          <w:rFonts w:ascii="Arial" w:eastAsia="Times New Roman" w:hAnsi="Arial" w:cs="Arial"/>
          <w:b/>
          <w:bCs/>
          <w:color w:val="000000"/>
          <w:sz w:val="24"/>
          <w:szCs w:val="24"/>
          <w:u w:val="single"/>
          <w:lang w:bidi="ar-SA"/>
        </w:rPr>
        <w:t>two</w:t>
      </w:r>
      <w:r w:rsidRPr="000D0124">
        <w:rPr>
          <w:rFonts w:ascii="Arial" w:eastAsia="Times New Roman" w:hAnsi="Arial" w:cs="Arial"/>
          <w:color w:val="000000"/>
          <w:sz w:val="24"/>
          <w:szCs w:val="24"/>
          <w:u w:val="single"/>
          <w:shd w:val="clear" w:color="auto" w:fill="FFFFFF"/>
          <w:lang w:bidi="ar-SA"/>
        </w:rPr>
        <w:t xml:space="preserve"> measurable objectives for session #2 of the structured group program that supports the established goal (</w:t>
      </w:r>
      <w:proofErr w:type="gramStart"/>
      <w:r w:rsidRPr="000D0124">
        <w:rPr>
          <w:rFonts w:ascii="Arial" w:eastAsia="Times New Roman" w:hAnsi="Arial" w:cs="Arial"/>
          <w:b/>
          <w:bCs/>
          <w:color w:val="000000"/>
          <w:sz w:val="24"/>
          <w:szCs w:val="24"/>
          <w:u w:val="single"/>
          <w:lang w:bidi="ar-SA"/>
        </w:rPr>
        <w:t>one</w:t>
      </w:r>
      <w:r w:rsidRPr="000D0124">
        <w:rPr>
          <w:rFonts w:ascii="Arial" w:eastAsia="Times New Roman" w:hAnsi="Arial" w:cs="Arial"/>
          <w:color w:val="000000"/>
          <w:sz w:val="24"/>
          <w:szCs w:val="24"/>
          <w:u w:val="single"/>
          <w:shd w:val="clear" w:color="auto" w:fill="FFFFFF"/>
          <w:lang w:bidi="ar-SA"/>
        </w:rPr>
        <w:t xml:space="preserve"> school counseling content</w:t>
      </w:r>
      <w:proofErr w:type="gramEnd"/>
      <w:r w:rsidRPr="000D0124">
        <w:rPr>
          <w:rFonts w:ascii="Arial" w:eastAsia="Times New Roman" w:hAnsi="Arial" w:cs="Arial"/>
          <w:color w:val="000000"/>
          <w:sz w:val="24"/>
          <w:szCs w:val="24"/>
          <w:u w:val="single"/>
          <w:shd w:val="clear" w:color="auto" w:fill="FFFFFF"/>
          <w:lang w:bidi="ar-SA"/>
        </w:rPr>
        <w:t xml:space="preserve"> and </w:t>
      </w:r>
      <w:r w:rsidRPr="000D0124">
        <w:rPr>
          <w:rFonts w:ascii="Arial" w:eastAsia="Times New Roman" w:hAnsi="Arial" w:cs="Arial"/>
          <w:b/>
          <w:bCs/>
          <w:color w:val="000000"/>
          <w:sz w:val="24"/>
          <w:szCs w:val="24"/>
          <w:u w:val="single"/>
          <w:lang w:bidi="ar-SA"/>
        </w:rPr>
        <w:t>one</w:t>
      </w:r>
      <w:r w:rsidRPr="000D0124">
        <w:rPr>
          <w:rFonts w:ascii="Arial" w:eastAsia="Times New Roman" w:hAnsi="Arial" w:cs="Arial"/>
          <w:color w:val="000000"/>
          <w:sz w:val="24"/>
          <w:szCs w:val="24"/>
          <w:u w:val="single"/>
          <w:shd w:val="clear" w:color="auto" w:fill="FFFFFF"/>
          <w:lang w:bidi="ar-SA"/>
        </w:rPr>
        <w:t xml:space="preserve"> language arts content).</w:t>
      </w:r>
    </w:p>
    <w:p w:rsidR="000D0124" w:rsidRPr="000D0124" w:rsidRDefault="000D0124" w:rsidP="000D0124">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0D0124">
        <w:rPr>
          <w:rFonts w:ascii="Arial" w:eastAsia="Times New Roman" w:hAnsi="Arial" w:cs="Arial"/>
          <w:color w:val="000000"/>
          <w:sz w:val="24"/>
          <w:szCs w:val="24"/>
          <w:lang w:bidi="ar-SA"/>
        </w:rPr>
        <w:t>Objective 1: Group members will identify each step in the SWAT technique and will be able to give 3 examples of each step.</w:t>
      </w:r>
    </w:p>
    <w:p w:rsidR="000D0124" w:rsidRPr="000D0124" w:rsidRDefault="000D0124" w:rsidP="000D0124">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0D0124">
        <w:rPr>
          <w:rFonts w:ascii="Arial" w:eastAsia="Times New Roman" w:hAnsi="Arial" w:cs="Arial"/>
          <w:color w:val="000000"/>
          <w:sz w:val="24"/>
          <w:szCs w:val="24"/>
          <w:lang w:bidi="ar-SA"/>
        </w:rPr>
        <w:t>Objective 2: Group members will be able to demonstrate the SWAT technique by writing a script and using the script in a role-play based on a peer pressure scenario.</w:t>
      </w:r>
    </w:p>
    <w:p w:rsidR="000D0124" w:rsidRPr="000D0124" w:rsidRDefault="000D0124" w:rsidP="000D0124">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0D0124">
        <w:rPr>
          <w:rFonts w:ascii="Arial" w:eastAsia="Times New Roman" w:hAnsi="Arial" w:cs="Arial"/>
          <w:color w:val="000000"/>
          <w:sz w:val="24"/>
          <w:szCs w:val="24"/>
          <w:u w:val="single"/>
          <w:shd w:val="clear" w:color="auto" w:fill="FFFFFF"/>
          <w:lang w:bidi="ar-SA"/>
        </w:rPr>
        <w:t>5) Student briefly describes the importance of data-driven, needs-based programming that clearly aligns professional school counseling with the mission of schools.</w:t>
      </w:r>
    </w:p>
    <w:p w:rsidR="000D0124" w:rsidRPr="000D0124" w:rsidRDefault="000D0124" w:rsidP="000D0124">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0D0124">
        <w:rPr>
          <w:rFonts w:ascii="Arial" w:eastAsia="Times New Roman" w:hAnsi="Arial" w:cs="Arial"/>
          <w:color w:val="000000"/>
          <w:sz w:val="24"/>
          <w:szCs w:val="24"/>
          <w:shd w:val="clear" w:color="auto" w:fill="FFFFFF"/>
          <w:lang w:bidi="ar-SA"/>
        </w:rPr>
        <w:lastRenderedPageBreak/>
        <w:t>It is important that counselors assess student needs before planning and developing groups because groups need to be deliberate and created for a purpose. Groups need to be based on the needs of the students and not just because the counselor wants to create a group. Data must be collected to support the group being developed. Goals and objectives should be based on the identified needs.</w:t>
      </w:r>
    </w:p>
    <w:p w:rsidR="00DA142A" w:rsidRPr="00DA142A" w:rsidRDefault="00DA142A" w:rsidP="00DA142A">
      <w:pPr>
        <w:shd w:val="clear" w:color="auto" w:fill="FFFFFF"/>
        <w:spacing w:before="240" w:after="240" w:line="240" w:lineRule="auto"/>
        <w:outlineLvl w:val="3"/>
        <w:rPr>
          <w:rFonts w:ascii="Arial" w:eastAsia="Times New Roman" w:hAnsi="Arial" w:cs="Arial"/>
          <w:color w:val="666666"/>
          <w:sz w:val="34"/>
          <w:szCs w:val="34"/>
          <w:lang w:bidi="ar-SA"/>
        </w:rPr>
      </w:pPr>
      <w:r w:rsidRPr="00041D6F">
        <w:rPr>
          <w:rFonts w:ascii="Arial" w:eastAsia="Times New Roman" w:hAnsi="Arial" w:cs="Arial"/>
          <w:color w:val="666666"/>
          <w:sz w:val="34"/>
          <w:szCs w:val="34"/>
          <w:lang w:bidi="ar-SA"/>
        </w:rPr>
        <w:t>Component #2: Research- Supported and Standards-Based Content</w:t>
      </w:r>
    </w:p>
    <w:p w:rsidR="00DA142A" w:rsidRPr="00DA142A" w:rsidRDefault="00DA142A" w:rsidP="00DA142A">
      <w:pPr>
        <w:shd w:val="clear" w:color="auto" w:fill="FFFFFF"/>
        <w:spacing w:before="100" w:beforeAutospacing="1" w:after="100" w:afterAutospacing="1" w:line="240" w:lineRule="auto"/>
        <w:rPr>
          <w:rFonts w:ascii="Arial" w:eastAsia="Times New Roman" w:hAnsi="Arial" w:cs="Arial"/>
          <w:color w:val="000000"/>
          <w:sz w:val="24"/>
          <w:szCs w:val="24"/>
          <w:lang w:bidi="ar-SA"/>
        </w:rPr>
      </w:pPr>
      <w:bookmarkStart w:id="1" w:name="section-36511752_108089612"/>
      <w:bookmarkEnd w:id="1"/>
      <w:r w:rsidRPr="00DA142A">
        <w:rPr>
          <w:rFonts w:ascii="Arial" w:eastAsia="Times New Roman" w:hAnsi="Arial" w:cs="Arial"/>
          <w:color w:val="000000"/>
          <w:sz w:val="24"/>
          <w:szCs w:val="24"/>
          <w:u w:val="single"/>
          <w:lang w:bidi="ar-SA"/>
        </w:rPr>
        <w:t xml:space="preserve">1) Student provides step-by-step process and activities to be covered in session #1 (research support for theoretical orientation and techniques required from at least one scholarly peer reviewed counseling journal, preferably ASCA’s journal, </w:t>
      </w:r>
      <w:r w:rsidRPr="00BE1B40">
        <w:rPr>
          <w:rFonts w:ascii="Arial" w:eastAsia="Times New Roman" w:hAnsi="Arial" w:cs="Arial"/>
          <w:i/>
          <w:iCs/>
          <w:color w:val="000000"/>
          <w:sz w:val="24"/>
          <w:szCs w:val="24"/>
          <w:u w:val="single"/>
          <w:lang w:bidi="ar-SA"/>
        </w:rPr>
        <w:t>Professional School Counseling</w:t>
      </w:r>
      <w:r w:rsidRPr="00DA142A">
        <w:rPr>
          <w:rFonts w:ascii="Arial" w:eastAsia="Times New Roman" w:hAnsi="Arial" w:cs="Arial"/>
          <w:color w:val="000000"/>
          <w:sz w:val="24"/>
          <w:szCs w:val="24"/>
          <w:u w:val="single"/>
          <w:lang w:bidi="ar-SA"/>
        </w:rPr>
        <w:t>. Cite/attach handouts to be used.</w:t>
      </w:r>
    </w:p>
    <w:p w:rsidR="00F05C62" w:rsidRPr="00D21417" w:rsidRDefault="00F05C62" w:rsidP="00F05C62">
      <w:pPr>
        <w:rPr>
          <w:rFonts w:ascii="Arial" w:hAnsi="Arial" w:cs="Arial"/>
          <w:sz w:val="24"/>
          <w:szCs w:val="24"/>
        </w:rPr>
      </w:pPr>
      <w:r w:rsidRPr="00D21417">
        <w:rPr>
          <w:rFonts w:ascii="Arial" w:hAnsi="Arial" w:cs="Arial"/>
          <w:b/>
          <w:bCs/>
          <w:sz w:val="24"/>
          <w:szCs w:val="24"/>
        </w:rPr>
        <w:t>Title of Session #1:</w:t>
      </w:r>
      <w:r w:rsidRPr="00D21417">
        <w:rPr>
          <w:rFonts w:ascii="Arial" w:hAnsi="Arial" w:cs="Arial"/>
          <w:sz w:val="24"/>
          <w:szCs w:val="24"/>
        </w:rPr>
        <w:t xml:space="preserve"> </w:t>
      </w:r>
      <w:r w:rsidRPr="00E160FC">
        <w:rPr>
          <w:rFonts w:ascii="Arial" w:hAnsi="Arial" w:cs="Arial"/>
          <w:sz w:val="24"/>
          <w:szCs w:val="24"/>
        </w:rPr>
        <w:t>What is Peer Pressure?</w:t>
      </w:r>
    </w:p>
    <w:p w:rsidR="00F05C62" w:rsidRPr="00D21417" w:rsidRDefault="00F05C62" w:rsidP="00F05C62">
      <w:pPr>
        <w:rPr>
          <w:rFonts w:ascii="Arial" w:hAnsi="Arial" w:cs="Arial"/>
          <w:sz w:val="24"/>
          <w:szCs w:val="24"/>
        </w:rPr>
      </w:pPr>
      <w:r w:rsidRPr="00D21417">
        <w:rPr>
          <w:rFonts w:ascii="Arial" w:hAnsi="Arial" w:cs="Arial"/>
          <w:b/>
          <w:bCs/>
          <w:sz w:val="24"/>
          <w:szCs w:val="24"/>
        </w:rPr>
        <w:t xml:space="preserve">Brief Summary of Session: </w:t>
      </w:r>
      <w:r w:rsidRPr="00DA142A">
        <w:rPr>
          <w:rFonts w:ascii="Arial" w:eastAsia="Times New Roman" w:hAnsi="Arial" w:cs="Arial"/>
          <w:color w:val="000000"/>
          <w:sz w:val="24"/>
          <w:szCs w:val="24"/>
          <w:lang w:bidi="ar-SA"/>
        </w:rPr>
        <w:t>This session will focus on defining and understanding what peer pressure is, discussing what types of things that they have been pressured to do in the past and ways they have responded to peer pressure in the past and the consequences they face when they give in to peer pressure and current trends related to peer pressure.</w:t>
      </w:r>
    </w:p>
    <w:p w:rsidR="00F05C62" w:rsidRPr="003C2801" w:rsidRDefault="00F05C62" w:rsidP="003C2801">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041D6F">
        <w:rPr>
          <w:rFonts w:ascii="Arial" w:hAnsi="Arial" w:cs="Arial"/>
          <w:b/>
          <w:bCs/>
          <w:sz w:val="24"/>
          <w:szCs w:val="24"/>
        </w:rPr>
        <w:t>Theoretical Orientation:</w:t>
      </w:r>
      <w:r w:rsidRPr="00D21417">
        <w:rPr>
          <w:rFonts w:ascii="Arial" w:hAnsi="Arial" w:cs="Arial"/>
          <w:b/>
          <w:bCs/>
          <w:sz w:val="24"/>
          <w:szCs w:val="24"/>
        </w:rPr>
        <w:t xml:space="preserve"> </w:t>
      </w:r>
      <w:r w:rsidR="000A2780">
        <w:rPr>
          <w:rFonts w:ascii="Arial" w:hAnsi="Arial" w:cs="Arial"/>
          <w:bCs/>
          <w:sz w:val="24"/>
          <w:szCs w:val="24"/>
        </w:rPr>
        <w:t xml:space="preserve">The theoretical orientation to be used in this group is the Cognitive Behavior theory. </w:t>
      </w:r>
      <w:r w:rsidR="000A2780">
        <w:rPr>
          <w:rFonts w:ascii="Arial" w:eastAsia="Times New Roman" w:hAnsi="Arial" w:cs="Arial"/>
          <w:color w:val="000000"/>
          <w:sz w:val="24"/>
          <w:szCs w:val="24"/>
          <w:lang w:bidi="ar-SA"/>
        </w:rPr>
        <w:t xml:space="preserve">According to Forman &amp; Barakat (2011), Cognitive Behavior therapy is effective to use in school settings with children and adolescents. CBT is an effective approach to use with adolescents. </w:t>
      </w:r>
    </w:p>
    <w:p w:rsidR="00F05C62" w:rsidRPr="00476979" w:rsidRDefault="00F05C62" w:rsidP="00F05C62">
      <w:pPr>
        <w:rPr>
          <w:rFonts w:ascii="Arial" w:hAnsi="Arial" w:cs="Arial"/>
          <w:b/>
          <w:bCs/>
          <w:sz w:val="24"/>
          <w:szCs w:val="24"/>
        </w:rPr>
      </w:pPr>
      <w:r w:rsidRPr="00041D6F">
        <w:rPr>
          <w:rFonts w:ascii="Arial" w:hAnsi="Arial" w:cs="Arial"/>
          <w:b/>
          <w:bCs/>
          <w:sz w:val="24"/>
          <w:szCs w:val="24"/>
        </w:rPr>
        <w:t>Specific Group Technique:</w:t>
      </w:r>
      <w:r w:rsidRPr="00D21417">
        <w:rPr>
          <w:rFonts w:ascii="Arial" w:hAnsi="Arial" w:cs="Arial"/>
          <w:sz w:val="24"/>
          <w:szCs w:val="24"/>
        </w:rPr>
        <w:t xml:space="preserve"> </w:t>
      </w:r>
      <w:r w:rsidRPr="00DA142A">
        <w:rPr>
          <w:rFonts w:ascii="Arial" w:eastAsia="Times New Roman" w:hAnsi="Arial" w:cs="Arial"/>
          <w:color w:val="000000"/>
          <w:sz w:val="24"/>
          <w:szCs w:val="24"/>
          <w:lang w:bidi="ar-SA"/>
        </w:rPr>
        <w:t>According to Cullingford &amp; Morrison (1997), “Understanding how and why peer pressure is so significant should be a step towards dealing with the consequences of it” (n.p.).</w:t>
      </w:r>
      <w:r w:rsidR="005F595D">
        <w:rPr>
          <w:rFonts w:ascii="Arial" w:eastAsia="Times New Roman" w:hAnsi="Arial" w:cs="Arial"/>
          <w:color w:val="000000"/>
          <w:sz w:val="24"/>
          <w:szCs w:val="24"/>
          <w:lang w:bidi="ar-SA"/>
        </w:rPr>
        <w:t xml:space="preserve"> Discussion will be used to understand what peer pressure is and what the difference between positive and negative peer pressure and the consequences of negative peer pressure. </w:t>
      </w:r>
      <w:r w:rsidR="00237F80">
        <w:rPr>
          <w:rFonts w:ascii="Arial" w:eastAsia="Times New Roman" w:hAnsi="Arial" w:cs="Arial"/>
          <w:color w:val="000000"/>
          <w:sz w:val="24"/>
          <w:szCs w:val="24"/>
          <w:lang w:bidi="ar-SA"/>
        </w:rPr>
        <w:t xml:space="preserve">The Agree/Disagree activity is used to demonstrate how easy it is to give in to </w:t>
      </w:r>
      <w:proofErr w:type="gramStart"/>
      <w:r w:rsidR="00237F80">
        <w:rPr>
          <w:rFonts w:ascii="Arial" w:eastAsia="Times New Roman" w:hAnsi="Arial" w:cs="Arial"/>
          <w:color w:val="000000"/>
          <w:sz w:val="24"/>
          <w:szCs w:val="24"/>
          <w:lang w:bidi="ar-SA"/>
        </w:rPr>
        <w:t>peer</w:t>
      </w:r>
      <w:proofErr w:type="gramEnd"/>
      <w:r w:rsidR="00237F80">
        <w:rPr>
          <w:rFonts w:ascii="Arial" w:eastAsia="Times New Roman" w:hAnsi="Arial" w:cs="Arial"/>
          <w:color w:val="000000"/>
          <w:sz w:val="24"/>
          <w:szCs w:val="24"/>
          <w:lang w:bidi="ar-SA"/>
        </w:rPr>
        <w:t xml:space="preserve"> pressure without even realizing that you are doing it. </w:t>
      </w:r>
    </w:p>
    <w:p w:rsidR="00F05C62" w:rsidRPr="00477DC8" w:rsidRDefault="00F05C62" w:rsidP="00F05C62">
      <w:pPr>
        <w:rPr>
          <w:rFonts w:ascii="Arial" w:hAnsi="Arial" w:cs="Arial"/>
          <w:sz w:val="24"/>
          <w:szCs w:val="24"/>
        </w:rPr>
      </w:pPr>
      <w:r w:rsidRPr="00D21417">
        <w:rPr>
          <w:rFonts w:ascii="Arial" w:hAnsi="Arial" w:cs="Arial"/>
          <w:b/>
          <w:bCs/>
          <w:sz w:val="24"/>
          <w:szCs w:val="24"/>
        </w:rPr>
        <w:t xml:space="preserve">Structure: </w:t>
      </w:r>
      <w:r w:rsidRPr="00477DC8">
        <w:rPr>
          <w:rFonts w:ascii="Arial" w:hAnsi="Arial" w:cs="Arial"/>
          <w:bCs/>
          <w:sz w:val="24"/>
          <w:szCs w:val="24"/>
        </w:rPr>
        <w:t xml:space="preserve">This </w:t>
      </w:r>
      <w:r>
        <w:rPr>
          <w:rFonts w:ascii="Arial" w:hAnsi="Arial" w:cs="Arial"/>
          <w:bCs/>
          <w:sz w:val="24"/>
          <w:szCs w:val="24"/>
        </w:rPr>
        <w:t xml:space="preserve">psychoeducational </w:t>
      </w:r>
      <w:r w:rsidRPr="00477DC8">
        <w:rPr>
          <w:rFonts w:ascii="Arial" w:hAnsi="Arial" w:cs="Arial"/>
          <w:bCs/>
          <w:sz w:val="24"/>
          <w:szCs w:val="24"/>
        </w:rPr>
        <w:t xml:space="preserve">group </w:t>
      </w:r>
      <w:r>
        <w:rPr>
          <w:rFonts w:ascii="Arial" w:hAnsi="Arial" w:cs="Arial"/>
          <w:bCs/>
          <w:sz w:val="24"/>
          <w:szCs w:val="24"/>
        </w:rPr>
        <w:t>is a 6 session closed group</w:t>
      </w:r>
      <w:r w:rsidRPr="00477DC8">
        <w:rPr>
          <w:rFonts w:ascii="Arial" w:hAnsi="Arial" w:cs="Arial"/>
          <w:bCs/>
          <w:sz w:val="24"/>
          <w:szCs w:val="24"/>
        </w:rPr>
        <w:t xml:space="preserve"> </w:t>
      </w:r>
      <w:r w:rsidRPr="00415742">
        <w:rPr>
          <w:rFonts w:ascii="Arial" w:hAnsi="Arial" w:cs="Arial"/>
          <w:bCs/>
          <w:sz w:val="24"/>
          <w:szCs w:val="24"/>
        </w:rPr>
        <w:t>that will be six weeks in duration</w:t>
      </w:r>
      <w:r>
        <w:rPr>
          <w:rFonts w:ascii="Arial" w:hAnsi="Arial" w:cs="Arial"/>
          <w:bCs/>
          <w:sz w:val="24"/>
          <w:szCs w:val="24"/>
        </w:rPr>
        <w:t xml:space="preserve">. </w:t>
      </w:r>
      <w:r w:rsidRPr="00415742">
        <w:rPr>
          <w:rFonts w:ascii="Arial" w:hAnsi="Arial" w:cs="Arial"/>
          <w:bCs/>
          <w:sz w:val="24"/>
          <w:szCs w:val="24"/>
        </w:rPr>
        <w:t xml:space="preserve"> </w:t>
      </w:r>
      <w:r>
        <w:rPr>
          <w:rFonts w:ascii="Arial" w:hAnsi="Arial" w:cs="Arial"/>
          <w:bCs/>
          <w:sz w:val="24"/>
          <w:szCs w:val="24"/>
        </w:rPr>
        <w:t xml:space="preserve">Each session will be </w:t>
      </w:r>
      <w:r w:rsidR="00F52AB5">
        <w:rPr>
          <w:rFonts w:ascii="Arial" w:hAnsi="Arial" w:cs="Arial"/>
          <w:bCs/>
          <w:sz w:val="24"/>
          <w:szCs w:val="24"/>
        </w:rPr>
        <w:t xml:space="preserve">on Wednesdays </w:t>
      </w:r>
      <w:r>
        <w:rPr>
          <w:rFonts w:ascii="Arial" w:hAnsi="Arial" w:cs="Arial"/>
          <w:bCs/>
          <w:sz w:val="24"/>
          <w:szCs w:val="24"/>
        </w:rPr>
        <w:t>from 9-9:50</w:t>
      </w:r>
      <w:r w:rsidRPr="00415742">
        <w:rPr>
          <w:rFonts w:ascii="Arial" w:hAnsi="Arial" w:cs="Arial"/>
          <w:bCs/>
          <w:sz w:val="24"/>
          <w:szCs w:val="24"/>
        </w:rPr>
        <w:t xml:space="preserve"> </w:t>
      </w:r>
      <w:r>
        <w:rPr>
          <w:rFonts w:ascii="Arial" w:hAnsi="Arial" w:cs="Arial"/>
          <w:bCs/>
          <w:sz w:val="24"/>
          <w:szCs w:val="24"/>
        </w:rPr>
        <w:t>a</w:t>
      </w:r>
      <w:r w:rsidRPr="00415742">
        <w:rPr>
          <w:rFonts w:ascii="Arial" w:hAnsi="Arial" w:cs="Arial"/>
          <w:bCs/>
          <w:sz w:val="24"/>
          <w:szCs w:val="24"/>
        </w:rPr>
        <w:t xml:space="preserve">m during the high school </w:t>
      </w:r>
      <w:r>
        <w:rPr>
          <w:rFonts w:ascii="Arial" w:hAnsi="Arial" w:cs="Arial"/>
          <w:bCs/>
          <w:sz w:val="24"/>
          <w:szCs w:val="24"/>
        </w:rPr>
        <w:t>flex period</w:t>
      </w:r>
      <w:r w:rsidRPr="00415742">
        <w:rPr>
          <w:rFonts w:ascii="Arial" w:hAnsi="Arial" w:cs="Arial"/>
          <w:bCs/>
          <w:sz w:val="24"/>
          <w:szCs w:val="24"/>
        </w:rPr>
        <w:t xml:space="preserve"> and held in the counseling suite group room. It will be offered twice a year</w:t>
      </w:r>
      <w:r>
        <w:rPr>
          <w:rFonts w:ascii="Arial" w:hAnsi="Arial" w:cs="Arial"/>
          <w:bCs/>
          <w:sz w:val="24"/>
          <w:szCs w:val="24"/>
        </w:rPr>
        <w:t>- once in the fall and once in the spring</w:t>
      </w:r>
      <w:r w:rsidRPr="00477DC8">
        <w:rPr>
          <w:rFonts w:ascii="Arial" w:hAnsi="Arial" w:cs="Arial"/>
          <w:bCs/>
          <w:sz w:val="24"/>
          <w:szCs w:val="24"/>
        </w:rPr>
        <w:t>.</w:t>
      </w:r>
      <w:r>
        <w:rPr>
          <w:rFonts w:ascii="Arial" w:hAnsi="Arial" w:cs="Arial"/>
          <w:bCs/>
          <w:sz w:val="24"/>
          <w:szCs w:val="24"/>
        </w:rPr>
        <w:t xml:space="preserve"> </w:t>
      </w:r>
      <w:r w:rsidRPr="00477DC8">
        <w:rPr>
          <w:rFonts w:ascii="Arial" w:hAnsi="Arial" w:cs="Arial"/>
          <w:bCs/>
          <w:sz w:val="24"/>
          <w:szCs w:val="24"/>
        </w:rPr>
        <w:t xml:space="preserve"> </w:t>
      </w:r>
    </w:p>
    <w:p w:rsidR="00F05C62" w:rsidRPr="00BB3B4F" w:rsidRDefault="00F05C62" w:rsidP="00F05C62">
      <w:pPr>
        <w:rPr>
          <w:rFonts w:ascii="Arial" w:hAnsi="Arial" w:cs="Arial"/>
          <w:sz w:val="24"/>
          <w:szCs w:val="24"/>
        </w:rPr>
      </w:pPr>
      <w:r w:rsidRPr="00D21417">
        <w:rPr>
          <w:rFonts w:ascii="Arial" w:hAnsi="Arial" w:cs="Arial"/>
          <w:b/>
          <w:bCs/>
          <w:sz w:val="24"/>
          <w:szCs w:val="24"/>
        </w:rPr>
        <w:t xml:space="preserve">Materials/ Media: </w:t>
      </w:r>
      <w:r w:rsidRPr="00BB3B4F">
        <w:rPr>
          <w:rFonts w:ascii="Arial" w:hAnsi="Arial" w:cs="Arial"/>
          <w:bCs/>
          <w:sz w:val="24"/>
          <w:szCs w:val="24"/>
        </w:rPr>
        <w:t xml:space="preserve">Agree and Disagree signs, </w:t>
      </w:r>
      <w:r>
        <w:rPr>
          <w:rFonts w:ascii="Arial" w:hAnsi="Arial" w:cs="Arial"/>
          <w:bCs/>
          <w:sz w:val="24"/>
          <w:szCs w:val="24"/>
        </w:rPr>
        <w:t>Agree/Disagree questions, Statistical information from the last 3 years, Pre and Post measures forms</w:t>
      </w:r>
    </w:p>
    <w:p w:rsidR="00F05C62" w:rsidRPr="00DA142A"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A142A">
        <w:rPr>
          <w:rFonts w:ascii="Arial" w:eastAsia="Times New Roman" w:hAnsi="Arial" w:cs="Arial"/>
          <w:b/>
          <w:bCs/>
          <w:color w:val="000000"/>
          <w:sz w:val="24"/>
          <w:szCs w:val="24"/>
          <w:lang w:bidi="ar-SA"/>
        </w:rPr>
        <w:lastRenderedPageBreak/>
        <w:t>Core ASCA Standard(s):</w:t>
      </w:r>
      <w:r w:rsidRPr="00DA142A">
        <w:rPr>
          <w:rFonts w:ascii="Arial" w:eastAsia="Times New Roman" w:hAnsi="Arial" w:cs="Arial"/>
          <w:color w:val="000000"/>
          <w:sz w:val="24"/>
          <w:szCs w:val="24"/>
          <w:lang w:bidi="ar-SA"/>
        </w:rPr>
        <w:t xml:space="preserve"> PS</w:t>
      </w:r>
      <w:proofErr w:type="gramStart"/>
      <w:r w:rsidRPr="00DA142A">
        <w:rPr>
          <w:rFonts w:ascii="Arial" w:eastAsia="Times New Roman" w:hAnsi="Arial" w:cs="Arial"/>
          <w:color w:val="000000"/>
          <w:sz w:val="24"/>
          <w:szCs w:val="24"/>
          <w:lang w:bidi="ar-SA"/>
        </w:rPr>
        <w:t>:B1.8</w:t>
      </w:r>
      <w:proofErr w:type="gramEnd"/>
      <w:r w:rsidRPr="00DA142A">
        <w:rPr>
          <w:rFonts w:ascii="Arial" w:eastAsia="Times New Roman" w:hAnsi="Arial" w:cs="Arial"/>
          <w:color w:val="000000"/>
          <w:sz w:val="24"/>
          <w:szCs w:val="24"/>
          <w:lang w:bidi="ar-SA"/>
        </w:rPr>
        <w:t xml:space="preserve"> Know when peer pressure is influencing a decision, PS:B1.2 Understand consequences of decisions and choices.</w:t>
      </w:r>
    </w:p>
    <w:p w:rsidR="00F05C62" w:rsidRPr="00DA142A"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A142A">
        <w:rPr>
          <w:rFonts w:ascii="Arial" w:eastAsia="Times New Roman" w:hAnsi="Arial" w:cs="Arial"/>
          <w:b/>
          <w:bCs/>
          <w:color w:val="000000"/>
          <w:sz w:val="24"/>
          <w:szCs w:val="24"/>
          <w:lang w:bidi="ar-SA"/>
        </w:rPr>
        <w:t xml:space="preserve">Core Tennessee Academic Standard(s): </w:t>
      </w:r>
      <w:r w:rsidRPr="00DA142A">
        <w:rPr>
          <w:rFonts w:ascii="Arial" w:eastAsia="Times New Roman" w:hAnsi="Arial" w:cs="Arial"/>
          <w:color w:val="000000"/>
          <w:sz w:val="24"/>
          <w:szCs w:val="24"/>
          <w:lang w:bidi="ar-SA"/>
        </w:rPr>
        <w:t>Lifetime Wellness Standard: Mental, Emotional and Social Health.2.7: Identify and practice coping, negotiation, delaying and refusal skills. Mathematics Standard: 3102.5.1 Identify patterns or trends in data.</w:t>
      </w:r>
    </w:p>
    <w:p w:rsidR="00F05C62" w:rsidRPr="00DA142A"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A142A">
        <w:rPr>
          <w:rFonts w:ascii="Arial" w:eastAsia="Times New Roman" w:hAnsi="Arial" w:cs="Arial"/>
          <w:b/>
          <w:bCs/>
          <w:color w:val="000000"/>
          <w:sz w:val="24"/>
          <w:szCs w:val="24"/>
          <w:lang w:bidi="ar-SA"/>
        </w:rPr>
        <w:t>Session Objective 1:</w:t>
      </w:r>
      <w:r w:rsidRPr="00DA142A">
        <w:rPr>
          <w:rFonts w:ascii="Arial" w:eastAsia="Times New Roman" w:hAnsi="Arial" w:cs="Arial"/>
          <w:color w:val="000000"/>
          <w:sz w:val="24"/>
          <w:szCs w:val="24"/>
          <w:lang w:bidi="ar-SA"/>
        </w:rPr>
        <w:t xml:space="preserve"> Group members will be able to recognize positive and negative peer pressure situations and identify at least 3 consequences of negative peer pressure.</w:t>
      </w:r>
    </w:p>
    <w:p w:rsidR="00F05C62" w:rsidRPr="00DE2ECC"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A142A">
        <w:rPr>
          <w:rFonts w:ascii="Arial" w:eastAsia="Times New Roman" w:hAnsi="Arial" w:cs="Arial"/>
          <w:b/>
          <w:bCs/>
          <w:color w:val="000000"/>
          <w:sz w:val="24"/>
          <w:szCs w:val="24"/>
          <w:lang w:bidi="ar-SA"/>
        </w:rPr>
        <w:t>Session Objective 2:</w:t>
      </w:r>
      <w:r w:rsidRPr="00DA142A">
        <w:rPr>
          <w:rFonts w:ascii="Arial" w:eastAsia="Times New Roman" w:hAnsi="Arial" w:cs="Arial"/>
          <w:color w:val="000000"/>
          <w:sz w:val="24"/>
          <w:szCs w:val="24"/>
          <w:lang w:bidi="ar-SA"/>
        </w:rPr>
        <w:t xml:space="preserve"> Group members will review statistics related to peer pressure from the last 3 years and will able to identify 3 trends related to peer pressure.</w:t>
      </w:r>
    </w:p>
    <w:p w:rsidR="00F05C62" w:rsidRPr="0015622B"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21417">
        <w:rPr>
          <w:rFonts w:ascii="Arial" w:hAnsi="Arial" w:cs="Arial"/>
          <w:b/>
          <w:bCs/>
          <w:sz w:val="24"/>
          <w:szCs w:val="24"/>
        </w:rPr>
        <w:t>Assessments</w:t>
      </w:r>
      <w:r w:rsidRPr="00D21417">
        <w:rPr>
          <w:rFonts w:ascii="Arial" w:hAnsi="Arial" w:cs="Arial"/>
          <w:sz w:val="24"/>
          <w:szCs w:val="24"/>
        </w:rPr>
        <w:t xml:space="preserve">: </w:t>
      </w:r>
      <w:r>
        <w:rPr>
          <w:rFonts w:ascii="Arial" w:hAnsi="Arial" w:cs="Arial"/>
          <w:sz w:val="24"/>
          <w:szCs w:val="24"/>
        </w:rPr>
        <w:t xml:space="preserve">A pre-group and post-group assessment will be given using multiple choice questions. </w:t>
      </w:r>
      <w:r w:rsidRPr="00DA142A">
        <w:rPr>
          <w:rFonts w:ascii="Arial" w:eastAsia="Times New Roman" w:hAnsi="Arial" w:cs="Arial"/>
          <w:color w:val="000000"/>
          <w:sz w:val="24"/>
          <w:szCs w:val="24"/>
          <w:lang w:bidi="ar-SA"/>
        </w:rPr>
        <w:t xml:space="preserve">See Pre and Post Measures attachment. </w:t>
      </w:r>
      <w:r>
        <w:rPr>
          <w:rFonts w:ascii="Arial" w:hAnsi="Arial" w:cs="Arial"/>
          <w:sz w:val="24"/>
          <w:szCs w:val="24"/>
        </w:rPr>
        <w:t xml:space="preserve"> </w:t>
      </w:r>
    </w:p>
    <w:p w:rsidR="00F05C62" w:rsidRDefault="00F05C62" w:rsidP="00F05C62">
      <w:pPr>
        <w:rPr>
          <w:rFonts w:ascii="Arial" w:hAnsi="Arial" w:cs="Arial"/>
          <w:sz w:val="24"/>
          <w:szCs w:val="24"/>
        </w:rPr>
      </w:pPr>
      <w:r w:rsidRPr="00D21417">
        <w:rPr>
          <w:rFonts w:ascii="Arial" w:hAnsi="Arial" w:cs="Arial"/>
          <w:b/>
          <w:bCs/>
          <w:sz w:val="24"/>
          <w:szCs w:val="24"/>
        </w:rPr>
        <w:t>Pr</w:t>
      </w:r>
      <w:r>
        <w:rPr>
          <w:rFonts w:ascii="Arial" w:hAnsi="Arial" w:cs="Arial"/>
          <w:b/>
          <w:bCs/>
          <w:sz w:val="24"/>
          <w:szCs w:val="24"/>
        </w:rPr>
        <w:t>ocedures/Instructional Strategy</w:t>
      </w:r>
      <w:r w:rsidRPr="00D21417">
        <w:rPr>
          <w:rFonts w:ascii="Arial" w:hAnsi="Arial" w:cs="Arial"/>
          <w:b/>
          <w:bCs/>
          <w:sz w:val="24"/>
          <w:szCs w:val="24"/>
        </w:rPr>
        <w:t xml:space="preserve"> </w:t>
      </w:r>
      <w:r w:rsidRPr="00D21417">
        <w:rPr>
          <w:rFonts w:ascii="Arial" w:hAnsi="Arial" w:cs="Arial"/>
          <w:sz w:val="24"/>
          <w:szCs w:val="24"/>
        </w:rPr>
        <w:t xml:space="preserve"> </w:t>
      </w:r>
    </w:p>
    <w:p w:rsidR="00F05C62" w:rsidRPr="00DA142A"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A142A">
        <w:rPr>
          <w:rFonts w:ascii="Arial" w:eastAsia="Times New Roman" w:hAnsi="Arial" w:cs="Arial"/>
          <w:color w:val="000000"/>
          <w:sz w:val="24"/>
          <w:szCs w:val="24"/>
          <w:lang w:bidi="ar-SA"/>
        </w:rPr>
        <w:t>1. The previous session will be reviewed briefly</w:t>
      </w:r>
      <w:r>
        <w:rPr>
          <w:rFonts w:ascii="Arial" w:eastAsia="Times New Roman" w:hAnsi="Arial" w:cs="Arial"/>
          <w:color w:val="000000"/>
          <w:sz w:val="24"/>
          <w:szCs w:val="24"/>
          <w:lang w:bidi="ar-SA"/>
        </w:rPr>
        <w:t xml:space="preserve"> as well as the group agreements and confidentiality</w:t>
      </w:r>
      <w:r w:rsidRPr="00DA142A">
        <w:rPr>
          <w:rFonts w:ascii="Arial" w:eastAsia="Times New Roman" w:hAnsi="Arial" w:cs="Arial"/>
          <w:color w:val="000000"/>
          <w:sz w:val="24"/>
          <w:szCs w:val="24"/>
          <w:lang w:bidi="ar-SA"/>
        </w:rPr>
        <w:t>.</w:t>
      </w:r>
    </w:p>
    <w:p w:rsidR="00F05C62" w:rsidRPr="00DA142A"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A142A">
        <w:rPr>
          <w:rFonts w:ascii="Arial" w:eastAsia="Times New Roman" w:hAnsi="Arial" w:cs="Arial"/>
          <w:color w:val="000000"/>
          <w:sz w:val="24"/>
          <w:szCs w:val="24"/>
          <w:lang w:bidi="ar-SA"/>
        </w:rPr>
        <w:t>2. The Pre-Group measure will be given before activities and discussion begin.</w:t>
      </w:r>
      <w:r w:rsidRPr="0015622B">
        <w:rPr>
          <w:rFonts w:ascii="Arial" w:eastAsia="Times New Roman" w:hAnsi="Arial" w:cs="Arial"/>
          <w:color w:val="000000"/>
          <w:sz w:val="24"/>
          <w:szCs w:val="24"/>
          <w:lang w:bidi="ar-SA"/>
        </w:rPr>
        <w:t xml:space="preserve"> </w:t>
      </w:r>
      <w:r w:rsidRPr="00DA142A">
        <w:rPr>
          <w:rFonts w:ascii="Arial" w:eastAsia="Times New Roman" w:hAnsi="Arial" w:cs="Arial"/>
          <w:color w:val="000000"/>
          <w:sz w:val="24"/>
          <w:szCs w:val="24"/>
          <w:lang w:bidi="ar-SA"/>
        </w:rPr>
        <w:t xml:space="preserve">See Pre and Post Measures attachment. </w:t>
      </w:r>
    </w:p>
    <w:p w:rsidR="00F05C62" w:rsidRPr="00DA142A"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A142A">
        <w:rPr>
          <w:rFonts w:ascii="Arial" w:eastAsia="Times New Roman" w:hAnsi="Arial" w:cs="Arial"/>
          <w:color w:val="000000"/>
          <w:sz w:val="24"/>
          <w:szCs w:val="24"/>
          <w:lang w:bidi="ar-SA"/>
        </w:rPr>
        <w:t>3. An Agree/Disagree activity will be used first.</w:t>
      </w:r>
    </w:p>
    <w:p w:rsidR="00F05C62" w:rsidRPr="00DA142A"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A142A">
        <w:rPr>
          <w:rFonts w:ascii="Arial" w:eastAsia="Times New Roman" w:hAnsi="Arial" w:cs="Arial"/>
          <w:color w:val="000000"/>
          <w:sz w:val="24"/>
          <w:szCs w:val="24"/>
          <w:lang w:bidi="ar-SA"/>
        </w:rPr>
        <w:t xml:space="preserve">An Agree sign will be posted on one side of the room and a Disagree sign will be posted on the other side of the room. </w:t>
      </w:r>
      <w:r>
        <w:rPr>
          <w:rFonts w:ascii="Arial" w:eastAsia="Times New Roman" w:hAnsi="Arial" w:cs="Arial"/>
          <w:color w:val="000000"/>
          <w:sz w:val="24"/>
          <w:szCs w:val="24"/>
          <w:lang w:bidi="ar-SA"/>
        </w:rPr>
        <w:t>G</w:t>
      </w:r>
      <w:r w:rsidRPr="00DA142A">
        <w:rPr>
          <w:rFonts w:ascii="Arial" w:eastAsia="Times New Roman" w:hAnsi="Arial" w:cs="Arial"/>
          <w:color w:val="000000"/>
          <w:sz w:val="24"/>
          <w:szCs w:val="24"/>
          <w:lang w:bidi="ar-SA"/>
        </w:rPr>
        <w:t xml:space="preserve">roup members stand and </w:t>
      </w:r>
      <w:r>
        <w:rPr>
          <w:rFonts w:ascii="Arial" w:eastAsia="Times New Roman" w:hAnsi="Arial" w:cs="Arial"/>
          <w:color w:val="000000"/>
          <w:sz w:val="24"/>
          <w:szCs w:val="24"/>
          <w:lang w:bidi="ar-SA"/>
        </w:rPr>
        <w:t xml:space="preserve">the counselor </w:t>
      </w:r>
      <w:r w:rsidRPr="00DA142A">
        <w:rPr>
          <w:rFonts w:ascii="Arial" w:eastAsia="Times New Roman" w:hAnsi="Arial" w:cs="Arial"/>
          <w:color w:val="000000"/>
          <w:sz w:val="24"/>
          <w:szCs w:val="24"/>
          <w:lang w:bidi="ar-SA"/>
        </w:rPr>
        <w:t>will read a question and then group members will have to go and stand under the sign that represents how they feel about what was read. Once a question is read and students choose a side, the counselor will ask students to explain their decision.</w:t>
      </w:r>
      <w:r>
        <w:rPr>
          <w:rFonts w:ascii="Arial" w:eastAsia="Times New Roman" w:hAnsi="Arial" w:cs="Arial"/>
          <w:color w:val="000000"/>
          <w:sz w:val="24"/>
          <w:szCs w:val="24"/>
          <w:lang w:bidi="ar-SA"/>
        </w:rPr>
        <w:t xml:space="preserve"> The counselor will ask 4 questions.</w:t>
      </w:r>
      <w:r w:rsidRPr="00DA142A">
        <w:rPr>
          <w:rFonts w:ascii="Arial" w:eastAsia="Times New Roman" w:hAnsi="Arial" w:cs="Arial"/>
          <w:color w:val="000000"/>
          <w:sz w:val="24"/>
          <w:szCs w:val="24"/>
          <w:lang w:bidi="ar-SA"/>
        </w:rPr>
        <w:t xml:space="preserve"> After all questions have been read, the counselor will ask how </w:t>
      </w:r>
      <w:proofErr w:type="gramStart"/>
      <w:r w:rsidRPr="00DA142A">
        <w:rPr>
          <w:rFonts w:ascii="Arial" w:eastAsia="Times New Roman" w:hAnsi="Arial" w:cs="Arial"/>
          <w:color w:val="000000"/>
          <w:sz w:val="24"/>
          <w:szCs w:val="24"/>
          <w:lang w:bidi="ar-SA"/>
        </w:rPr>
        <w:t>peer pressure</w:t>
      </w:r>
      <w:proofErr w:type="gramEnd"/>
      <w:r w:rsidRPr="00DA142A">
        <w:rPr>
          <w:rFonts w:ascii="Arial" w:eastAsia="Times New Roman" w:hAnsi="Arial" w:cs="Arial"/>
          <w:color w:val="000000"/>
          <w:sz w:val="24"/>
          <w:szCs w:val="24"/>
          <w:lang w:bidi="ar-SA"/>
        </w:rPr>
        <w:t xml:space="preserve"> could have affected this activity</w:t>
      </w:r>
      <w:r>
        <w:rPr>
          <w:rFonts w:ascii="Arial" w:eastAsia="Times New Roman" w:hAnsi="Arial" w:cs="Arial"/>
          <w:color w:val="000000"/>
          <w:sz w:val="24"/>
          <w:szCs w:val="24"/>
          <w:lang w:bidi="ar-SA"/>
        </w:rPr>
        <w:t xml:space="preserve"> and the group members will discuss this</w:t>
      </w:r>
      <w:r w:rsidRPr="00DA142A">
        <w:rPr>
          <w:rFonts w:ascii="Arial" w:eastAsia="Times New Roman" w:hAnsi="Arial" w:cs="Arial"/>
          <w:color w:val="000000"/>
          <w:sz w:val="24"/>
          <w:szCs w:val="24"/>
          <w:lang w:bidi="ar-SA"/>
        </w:rPr>
        <w:t>. See Agree Disagree Activity attachment.</w:t>
      </w:r>
    </w:p>
    <w:p w:rsidR="00F05C62" w:rsidRPr="00DA142A"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A142A">
        <w:rPr>
          <w:rFonts w:ascii="Arial" w:eastAsia="Times New Roman" w:hAnsi="Arial" w:cs="Arial"/>
          <w:color w:val="000000"/>
          <w:sz w:val="24"/>
          <w:szCs w:val="24"/>
          <w:lang w:bidi="ar-SA"/>
        </w:rPr>
        <w:t>4. After this activity, peer pressure will be defined. The difference between positive peer pressure and negative peer pressure will be discussed.</w:t>
      </w:r>
    </w:p>
    <w:p w:rsidR="00F05C62" w:rsidRPr="00DA142A"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A142A">
        <w:rPr>
          <w:rFonts w:ascii="Arial" w:eastAsia="Times New Roman" w:hAnsi="Arial" w:cs="Arial"/>
          <w:color w:val="000000"/>
          <w:sz w:val="24"/>
          <w:szCs w:val="24"/>
          <w:lang w:bidi="ar-SA"/>
        </w:rPr>
        <w:t xml:space="preserve">5. Group members will </w:t>
      </w:r>
      <w:r>
        <w:rPr>
          <w:rFonts w:ascii="Arial" w:eastAsia="Times New Roman" w:hAnsi="Arial" w:cs="Arial"/>
          <w:color w:val="000000"/>
          <w:sz w:val="24"/>
          <w:szCs w:val="24"/>
          <w:lang w:bidi="ar-SA"/>
        </w:rPr>
        <w:t xml:space="preserve">brainstorm </w:t>
      </w:r>
      <w:r w:rsidRPr="00DA142A">
        <w:rPr>
          <w:rFonts w:ascii="Arial" w:eastAsia="Times New Roman" w:hAnsi="Arial" w:cs="Arial"/>
          <w:color w:val="000000"/>
          <w:sz w:val="24"/>
          <w:szCs w:val="24"/>
          <w:lang w:bidi="ar-SA"/>
        </w:rPr>
        <w:t>and discuss examples of positive and ne</w:t>
      </w:r>
      <w:r>
        <w:rPr>
          <w:rFonts w:ascii="Arial" w:eastAsia="Times New Roman" w:hAnsi="Arial" w:cs="Arial"/>
          <w:color w:val="000000"/>
          <w:sz w:val="24"/>
          <w:szCs w:val="24"/>
          <w:lang w:bidi="ar-SA"/>
        </w:rPr>
        <w:t>gative pressure they have faced.</w:t>
      </w:r>
    </w:p>
    <w:p w:rsidR="00F05C62" w:rsidRPr="00DA142A"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A142A">
        <w:rPr>
          <w:rFonts w:ascii="Arial" w:eastAsia="Times New Roman" w:hAnsi="Arial" w:cs="Arial"/>
          <w:color w:val="000000"/>
          <w:sz w:val="24"/>
          <w:szCs w:val="24"/>
          <w:lang w:bidi="ar-SA"/>
        </w:rPr>
        <w:t xml:space="preserve">6. Group members will </w:t>
      </w:r>
      <w:r>
        <w:rPr>
          <w:rFonts w:ascii="Arial" w:eastAsia="Times New Roman" w:hAnsi="Arial" w:cs="Arial"/>
          <w:color w:val="000000"/>
          <w:sz w:val="24"/>
          <w:szCs w:val="24"/>
          <w:lang w:bidi="ar-SA"/>
        </w:rPr>
        <w:t xml:space="preserve">brainstorm and </w:t>
      </w:r>
      <w:r w:rsidRPr="00DA142A">
        <w:rPr>
          <w:rFonts w:ascii="Arial" w:eastAsia="Times New Roman" w:hAnsi="Arial" w:cs="Arial"/>
          <w:color w:val="000000"/>
          <w:sz w:val="24"/>
          <w:szCs w:val="24"/>
          <w:lang w:bidi="ar-SA"/>
        </w:rPr>
        <w:t xml:space="preserve">discuss the consequences of giving in to </w:t>
      </w:r>
      <w:proofErr w:type="gramStart"/>
      <w:r w:rsidRPr="00DA142A">
        <w:rPr>
          <w:rFonts w:ascii="Arial" w:eastAsia="Times New Roman" w:hAnsi="Arial" w:cs="Arial"/>
          <w:color w:val="000000"/>
          <w:sz w:val="24"/>
          <w:szCs w:val="24"/>
          <w:lang w:bidi="ar-SA"/>
        </w:rPr>
        <w:t>peer</w:t>
      </w:r>
      <w:proofErr w:type="gramEnd"/>
      <w:r w:rsidRPr="00DA142A">
        <w:rPr>
          <w:rFonts w:ascii="Arial" w:eastAsia="Times New Roman" w:hAnsi="Arial" w:cs="Arial"/>
          <w:color w:val="000000"/>
          <w:sz w:val="24"/>
          <w:szCs w:val="24"/>
          <w:lang w:bidi="ar-SA"/>
        </w:rPr>
        <w:t xml:space="preserve"> pressure.</w:t>
      </w:r>
    </w:p>
    <w:p w:rsidR="00F05C62"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A142A">
        <w:rPr>
          <w:rFonts w:ascii="Arial" w:eastAsia="Times New Roman" w:hAnsi="Arial" w:cs="Arial"/>
          <w:color w:val="000000"/>
          <w:sz w:val="24"/>
          <w:szCs w:val="24"/>
          <w:lang w:bidi="ar-SA"/>
        </w:rPr>
        <w:lastRenderedPageBreak/>
        <w:t xml:space="preserve">7. Group members will be given statistics related to </w:t>
      </w:r>
      <w:proofErr w:type="gramStart"/>
      <w:r w:rsidRPr="00DA142A">
        <w:rPr>
          <w:rFonts w:ascii="Arial" w:eastAsia="Times New Roman" w:hAnsi="Arial" w:cs="Arial"/>
          <w:color w:val="000000"/>
          <w:sz w:val="24"/>
          <w:szCs w:val="24"/>
          <w:lang w:bidi="ar-SA"/>
        </w:rPr>
        <w:t>peer</w:t>
      </w:r>
      <w:proofErr w:type="gramEnd"/>
      <w:r w:rsidRPr="00DA142A">
        <w:rPr>
          <w:rFonts w:ascii="Arial" w:eastAsia="Times New Roman" w:hAnsi="Arial" w:cs="Arial"/>
          <w:color w:val="000000"/>
          <w:sz w:val="24"/>
          <w:szCs w:val="24"/>
          <w:lang w:bidi="ar-SA"/>
        </w:rPr>
        <w:t xml:space="preserve"> pressure from the last 3 years and </w:t>
      </w:r>
      <w:r>
        <w:rPr>
          <w:rFonts w:ascii="Arial" w:eastAsia="Times New Roman" w:hAnsi="Arial" w:cs="Arial"/>
          <w:color w:val="000000"/>
          <w:sz w:val="24"/>
          <w:szCs w:val="24"/>
          <w:lang w:bidi="ar-SA"/>
        </w:rPr>
        <w:t xml:space="preserve">they </w:t>
      </w:r>
      <w:r w:rsidRPr="00DA142A">
        <w:rPr>
          <w:rFonts w:ascii="Arial" w:eastAsia="Times New Roman" w:hAnsi="Arial" w:cs="Arial"/>
          <w:color w:val="000000"/>
          <w:sz w:val="24"/>
          <w:szCs w:val="24"/>
          <w:lang w:bidi="ar-SA"/>
        </w:rPr>
        <w:t xml:space="preserve">will identify </w:t>
      </w:r>
      <w:r>
        <w:rPr>
          <w:rFonts w:ascii="Arial" w:eastAsia="Times New Roman" w:hAnsi="Arial" w:cs="Arial"/>
          <w:color w:val="000000"/>
          <w:sz w:val="24"/>
          <w:szCs w:val="24"/>
          <w:lang w:bidi="ar-SA"/>
        </w:rPr>
        <w:t xml:space="preserve">and discuss </w:t>
      </w:r>
      <w:r w:rsidRPr="00DA142A">
        <w:rPr>
          <w:rFonts w:ascii="Arial" w:eastAsia="Times New Roman" w:hAnsi="Arial" w:cs="Arial"/>
          <w:color w:val="000000"/>
          <w:sz w:val="24"/>
          <w:szCs w:val="24"/>
          <w:lang w:bidi="ar-SA"/>
        </w:rPr>
        <w:t>trends they notice in the data.</w:t>
      </w:r>
    </w:p>
    <w:p w:rsidR="00F05C62" w:rsidRPr="00DA142A"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Pr>
          <w:rFonts w:ascii="Arial" w:eastAsia="Times New Roman" w:hAnsi="Arial" w:cs="Arial"/>
          <w:color w:val="000000"/>
          <w:sz w:val="24"/>
          <w:szCs w:val="24"/>
          <w:lang w:bidi="ar-SA"/>
        </w:rPr>
        <w:t>8. Before closing, the counselor will go around the room and have students tell one thing they learned from today’s group and one skill they will use before the next group.</w:t>
      </w:r>
    </w:p>
    <w:p w:rsidR="00F05C62" w:rsidRPr="00DA142A"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Pr>
          <w:rFonts w:ascii="Arial" w:eastAsia="Times New Roman" w:hAnsi="Arial" w:cs="Arial"/>
          <w:color w:val="000000"/>
          <w:sz w:val="24"/>
          <w:szCs w:val="24"/>
          <w:lang w:bidi="ar-SA"/>
        </w:rPr>
        <w:t>9</w:t>
      </w:r>
      <w:r w:rsidRPr="00DA142A">
        <w:rPr>
          <w:rFonts w:ascii="Arial" w:eastAsia="Times New Roman" w:hAnsi="Arial" w:cs="Arial"/>
          <w:color w:val="000000"/>
          <w:sz w:val="24"/>
          <w:szCs w:val="24"/>
          <w:lang w:bidi="ar-SA"/>
        </w:rPr>
        <w:t xml:space="preserve">. This session will be briefly reviewed </w:t>
      </w:r>
      <w:r>
        <w:rPr>
          <w:rFonts w:ascii="Arial" w:eastAsia="Times New Roman" w:hAnsi="Arial" w:cs="Arial"/>
          <w:color w:val="000000"/>
          <w:sz w:val="24"/>
          <w:szCs w:val="24"/>
          <w:lang w:bidi="ar-SA"/>
        </w:rPr>
        <w:t>and homework will be assigned</w:t>
      </w:r>
      <w:r w:rsidRPr="00DA142A">
        <w:rPr>
          <w:rFonts w:ascii="Arial" w:eastAsia="Times New Roman" w:hAnsi="Arial" w:cs="Arial"/>
          <w:color w:val="000000"/>
          <w:sz w:val="24"/>
          <w:szCs w:val="24"/>
          <w:lang w:bidi="ar-SA"/>
        </w:rPr>
        <w:t>.</w:t>
      </w:r>
      <w:r>
        <w:rPr>
          <w:rFonts w:ascii="Arial" w:eastAsia="Times New Roman" w:hAnsi="Arial" w:cs="Arial"/>
          <w:color w:val="000000"/>
          <w:sz w:val="24"/>
          <w:szCs w:val="24"/>
          <w:lang w:bidi="ar-SA"/>
        </w:rPr>
        <w:t xml:space="preserve"> See Homework/Ownwork section. </w:t>
      </w:r>
      <w:r w:rsidRPr="00DA142A">
        <w:rPr>
          <w:rFonts w:ascii="Arial" w:eastAsia="Times New Roman" w:hAnsi="Arial" w:cs="Arial"/>
          <w:color w:val="000000"/>
          <w:sz w:val="24"/>
          <w:szCs w:val="24"/>
          <w:lang w:bidi="ar-SA"/>
        </w:rPr>
        <w:t xml:space="preserve"> </w:t>
      </w:r>
    </w:p>
    <w:p w:rsidR="00F05C62" w:rsidRPr="00BB3B4F"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Pr>
          <w:rFonts w:ascii="Arial" w:eastAsia="Times New Roman" w:hAnsi="Arial" w:cs="Arial"/>
          <w:color w:val="000000"/>
          <w:sz w:val="24"/>
          <w:szCs w:val="24"/>
          <w:lang w:bidi="ar-SA"/>
        </w:rPr>
        <w:t>10</w:t>
      </w:r>
      <w:r w:rsidRPr="00DA142A">
        <w:rPr>
          <w:rFonts w:ascii="Arial" w:eastAsia="Times New Roman" w:hAnsi="Arial" w:cs="Arial"/>
          <w:color w:val="000000"/>
          <w:sz w:val="24"/>
          <w:szCs w:val="24"/>
          <w:lang w:bidi="ar-SA"/>
        </w:rPr>
        <w:t>. The Post-Group measure will be given and students will hand it in as they leave.</w:t>
      </w:r>
      <w:r w:rsidRPr="0015622B">
        <w:rPr>
          <w:rFonts w:ascii="Arial" w:eastAsia="Times New Roman" w:hAnsi="Arial" w:cs="Arial"/>
          <w:color w:val="000000"/>
          <w:sz w:val="24"/>
          <w:szCs w:val="24"/>
          <w:lang w:bidi="ar-SA"/>
        </w:rPr>
        <w:t xml:space="preserve"> </w:t>
      </w:r>
      <w:r w:rsidRPr="00DA142A">
        <w:rPr>
          <w:rFonts w:ascii="Arial" w:eastAsia="Times New Roman" w:hAnsi="Arial" w:cs="Arial"/>
          <w:color w:val="000000"/>
          <w:sz w:val="24"/>
          <w:szCs w:val="24"/>
          <w:lang w:bidi="ar-SA"/>
        </w:rPr>
        <w:t xml:space="preserve">See Pre and Post Measures attachment. </w:t>
      </w:r>
    </w:p>
    <w:p w:rsidR="00F05C62" w:rsidRPr="00D21417" w:rsidRDefault="00F05C62" w:rsidP="00F05C62">
      <w:pPr>
        <w:rPr>
          <w:rFonts w:ascii="Arial" w:hAnsi="Arial" w:cs="Arial"/>
          <w:sz w:val="24"/>
          <w:szCs w:val="24"/>
        </w:rPr>
      </w:pPr>
      <w:r w:rsidRPr="00D21417">
        <w:rPr>
          <w:rFonts w:ascii="Arial" w:hAnsi="Arial" w:cs="Arial"/>
          <w:b/>
          <w:bCs/>
          <w:sz w:val="24"/>
          <w:szCs w:val="24"/>
        </w:rPr>
        <w:t>Homework/Ownwork</w:t>
      </w:r>
      <w:r w:rsidRPr="00D21417">
        <w:rPr>
          <w:rFonts w:ascii="Arial" w:hAnsi="Arial" w:cs="Arial"/>
          <w:sz w:val="24"/>
          <w:szCs w:val="24"/>
        </w:rPr>
        <w:t xml:space="preserve">: </w:t>
      </w:r>
      <w:r>
        <w:rPr>
          <w:rFonts w:ascii="Arial" w:hAnsi="Arial" w:cs="Arial"/>
          <w:sz w:val="24"/>
          <w:szCs w:val="24"/>
        </w:rPr>
        <w:t>Students will journal about peer pressure incidents they face within the next week and will write about how they felt when being pressured.</w:t>
      </w:r>
    </w:p>
    <w:p w:rsidR="00DA142A" w:rsidRPr="00DA142A" w:rsidRDefault="00DA142A" w:rsidP="00DA142A">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A142A">
        <w:rPr>
          <w:rFonts w:ascii="Arial" w:eastAsia="Times New Roman" w:hAnsi="Arial" w:cs="Arial"/>
          <w:color w:val="000000"/>
          <w:sz w:val="24"/>
          <w:szCs w:val="24"/>
          <w:u w:val="single"/>
          <w:lang w:bidi="ar-SA"/>
        </w:rPr>
        <w:t xml:space="preserve">2) Student provides step-by-step process and activities to be covered in session #2 (research support for theoretical orientation and techniques required from at least one scholarly peer reviewed counseling journal, preferably ASCA’s journal, </w:t>
      </w:r>
      <w:r w:rsidRPr="00DA142A">
        <w:rPr>
          <w:rFonts w:ascii="Arial" w:eastAsia="Times New Roman" w:hAnsi="Arial" w:cs="Arial"/>
          <w:i/>
          <w:iCs/>
          <w:color w:val="000000"/>
          <w:sz w:val="24"/>
          <w:szCs w:val="24"/>
          <w:u w:val="single"/>
          <w:lang w:bidi="ar-SA"/>
        </w:rPr>
        <w:t>Professional School Counseling</w:t>
      </w:r>
      <w:r w:rsidRPr="00DA142A">
        <w:rPr>
          <w:rFonts w:ascii="Arial" w:eastAsia="Times New Roman" w:hAnsi="Arial" w:cs="Arial"/>
          <w:color w:val="000000"/>
          <w:sz w:val="24"/>
          <w:szCs w:val="24"/>
          <w:u w:val="single"/>
          <w:lang w:bidi="ar-SA"/>
        </w:rPr>
        <w:t>. Cite/attach handouts to be used.</w:t>
      </w:r>
    </w:p>
    <w:p w:rsidR="00F05C62" w:rsidRPr="00D21417" w:rsidRDefault="00F05C62" w:rsidP="00F05C62">
      <w:pPr>
        <w:rPr>
          <w:rFonts w:ascii="Arial" w:hAnsi="Arial" w:cs="Arial"/>
          <w:sz w:val="24"/>
          <w:szCs w:val="24"/>
        </w:rPr>
      </w:pPr>
      <w:r w:rsidRPr="00D21417">
        <w:rPr>
          <w:rFonts w:ascii="Arial" w:hAnsi="Arial" w:cs="Arial"/>
          <w:b/>
          <w:bCs/>
          <w:sz w:val="24"/>
          <w:szCs w:val="24"/>
        </w:rPr>
        <w:t>Title of Session #</w:t>
      </w:r>
      <w:r>
        <w:rPr>
          <w:rFonts w:ascii="Arial" w:hAnsi="Arial" w:cs="Arial"/>
          <w:b/>
          <w:bCs/>
          <w:sz w:val="24"/>
          <w:szCs w:val="24"/>
        </w:rPr>
        <w:t>2</w:t>
      </w:r>
      <w:r w:rsidRPr="00D21417">
        <w:rPr>
          <w:rFonts w:ascii="Arial" w:hAnsi="Arial" w:cs="Arial"/>
          <w:b/>
          <w:bCs/>
          <w:sz w:val="24"/>
          <w:szCs w:val="24"/>
        </w:rPr>
        <w:t>:</w:t>
      </w:r>
      <w:r w:rsidRPr="00D21417">
        <w:rPr>
          <w:rFonts w:ascii="Arial" w:hAnsi="Arial" w:cs="Arial"/>
          <w:sz w:val="24"/>
          <w:szCs w:val="24"/>
        </w:rPr>
        <w:t xml:space="preserve"> </w:t>
      </w:r>
      <w:r w:rsidRPr="00DA142A">
        <w:rPr>
          <w:rFonts w:ascii="Arial" w:eastAsia="Times New Roman" w:hAnsi="Arial" w:cs="Arial"/>
          <w:color w:val="000000"/>
          <w:sz w:val="24"/>
          <w:szCs w:val="24"/>
          <w:lang w:bidi="ar-SA"/>
        </w:rPr>
        <w:t>Responding to Peer Pressure</w:t>
      </w:r>
    </w:p>
    <w:p w:rsidR="00F05C62" w:rsidRDefault="00F05C62" w:rsidP="00F05C62">
      <w:pPr>
        <w:rPr>
          <w:rFonts w:ascii="Arial" w:eastAsia="Times New Roman" w:hAnsi="Arial" w:cs="Arial"/>
          <w:color w:val="000000"/>
          <w:sz w:val="24"/>
          <w:szCs w:val="24"/>
          <w:lang w:bidi="ar-SA"/>
        </w:rPr>
      </w:pPr>
      <w:r w:rsidRPr="00D21417">
        <w:rPr>
          <w:rFonts w:ascii="Arial" w:hAnsi="Arial" w:cs="Arial"/>
          <w:b/>
          <w:bCs/>
          <w:sz w:val="24"/>
          <w:szCs w:val="24"/>
        </w:rPr>
        <w:t xml:space="preserve">Brief Summary of Session: </w:t>
      </w:r>
      <w:r w:rsidRPr="00DA142A">
        <w:rPr>
          <w:rFonts w:ascii="Arial" w:eastAsia="Times New Roman" w:hAnsi="Arial" w:cs="Arial"/>
          <w:color w:val="000000"/>
          <w:sz w:val="24"/>
          <w:szCs w:val="24"/>
          <w:lang w:bidi="ar-SA"/>
        </w:rPr>
        <w:t xml:space="preserve">This session will use role-plays </w:t>
      </w:r>
      <w:r>
        <w:rPr>
          <w:rFonts w:ascii="Arial" w:eastAsia="Times New Roman" w:hAnsi="Arial" w:cs="Arial"/>
          <w:color w:val="000000"/>
          <w:sz w:val="24"/>
          <w:szCs w:val="24"/>
          <w:lang w:bidi="ar-SA"/>
        </w:rPr>
        <w:t xml:space="preserve">and scripts </w:t>
      </w:r>
      <w:r w:rsidRPr="00DA142A">
        <w:rPr>
          <w:rFonts w:ascii="Arial" w:eastAsia="Times New Roman" w:hAnsi="Arial" w:cs="Arial"/>
          <w:color w:val="000000"/>
          <w:sz w:val="24"/>
          <w:szCs w:val="24"/>
          <w:lang w:bidi="ar-SA"/>
        </w:rPr>
        <w:t xml:space="preserve">to help group members develop and practice skills to respond to peer pressure. </w:t>
      </w:r>
    </w:p>
    <w:p w:rsidR="00F05C62" w:rsidRPr="003C2801" w:rsidRDefault="00F05C62" w:rsidP="003C2801">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041D6F">
        <w:rPr>
          <w:rFonts w:ascii="Arial" w:hAnsi="Arial" w:cs="Arial"/>
          <w:b/>
          <w:bCs/>
          <w:sz w:val="24"/>
          <w:szCs w:val="24"/>
        </w:rPr>
        <w:t>Theoretical Orientation:</w:t>
      </w:r>
      <w:r w:rsidRPr="00D21417">
        <w:rPr>
          <w:rFonts w:ascii="Arial" w:hAnsi="Arial" w:cs="Arial"/>
          <w:b/>
          <w:bCs/>
          <w:sz w:val="24"/>
          <w:szCs w:val="24"/>
        </w:rPr>
        <w:t xml:space="preserve"> </w:t>
      </w:r>
    </w:p>
    <w:p w:rsidR="00F05C62" w:rsidRPr="00D21417" w:rsidRDefault="00F05C62" w:rsidP="00F05C62">
      <w:pPr>
        <w:rPr>
          <w:rFonts w:ascii="Arial" w:hAnsi="Arial" w:cs="Arial"/>
          <w:sz w:val="24"/>
          <w:szCs w:val="24"/>
        </w:rPr>
      </w:pPr>
      <w:r w:rsidRPr="00041D6F">
        <w:rPr>
          <w:rFonts w:ascii="Arial" w:hAnsi="Arial" w:cs="Arial"/>
          <w:b/>
          <w:bCs/>
          <w:sz w:val="24"/>
          <w:szCs w:val="24"/>
        </w:rPr>
        <w:t>Specific Group Technique:</w:t>
      </w:r>
      <w:r w:rsidRPr="00D21417">
        <w:rPr>
          <w:rFonts w:ascii="Arial" w:hAnsi="Arial" w:cs="Arial"/>
          <w:sz w:val="24"/>
          <w:szCs w:val="24"/>
        </w:rPr>
        <w:t xml:space="preserve"> </w:t>
      </w:r>
      <w:r w:rsidR="00453F0D">
        <w:rPr>
          <w:rFonts w:ascii="Arial" w:hAnsi="Arial" w:cs="Arial"/>
          <w:sz w:val="24"/>
          <w:szCs w:val="24"/>
        </w:rPr>
        <w:t xml:space="preserve">First, the students are taught a skill that they can use in real-life situations. </w:t>
      </w:r>
      <w:r w:rsidRPr="00DA142A">
        <w:rPr>
          <w:rFonts w:ascii="Arial" w:eastAsia="Times New Roman" w:hAnsi="Arial" w:cs="Arial"/>
          <w:color w:val="000000"/>
          <w:sz w:val="24"/>
          <w:szCs w:val="24"/>
          <w:lang w:bidi="ar-SA"/>
        </w:rPr>
        <w:t>According to Holsbrink-Engels (2001), role-plays are used to develop interpersonal skills. According to Kipper (1988), “One of the common uses of role playing in psychotherapy is in the area of skill development” (p. 815).</w:t>
      </w:r>
      <w:r w:rsidR="00E32511">
        <w:rPr>
          <w:rFonts w:ascii="Arial" w:eastAsia="Times New Roman" w:hAnsi="Arial" w:cs="Arial"/>
          <w:color w:val="000000"/>
          <w:sz w:val="24"/>
          <w:szCs w:val="24"/>
          <w:lang w:bidi="ar-SA"/>
        </w:rPr>
        <w:t xml:space="preserve">Role-plays are used in this group to give students the opportunity to practice their skills in real-life situations. </w:t>
      </w:r>
    </w:p>
    <w:p w:rsidR="00F05C62" w:rsidRPr="00D21417" w:rsidRDefault="00F05C62" w:rsidP="00F05C62">
      <w:pPr>
        <w:rPr>
          <w:rFonts w:ascii="Arial" w:hAnsi="Arial" w:cs="Arial"/>
          <w:sz w:val="24"/>
          <w:szCs w:val="24"/>
        </w:rPr>
      </w:pPr>
      <w:r w:rsidRPr="00041D6F">
        <w:rPr>
          <w:rFonts w:ascii="Arial" w:hAnsi="Arial" w:cs="Arial"/>
          <w:b/>
          <w:bCs/>
          <w:sz w:val="24"/>
          <w:szCs w:val="24"/>
        </w:rPr>
        <w:t>Structure:</w:t>
      </w:r>
      <w:r w:rsidRPr="00D21417">
        <w:rPr>
          <w:rFonts w:ascii="Arial" w:hAnsi="Arial" w:cs="Arial"/>
          <w:b/>
          <w:bCs/>
          <w:sz w:val="24"/>
          <w:szCs w:val="24"/>
        </w:rPr>
        <w:t xml:space="preserve"> </w:t>
      </w:r>
      <w:r w:rsidRPr="00477DC8">
        <w:rPr>
          <w:rFonts w:ascii="Arial" w:hAnsi="Arial" w:cs="Arial"/>
          <w:bCs/>
          <w:sz w:val="24"/>
          <w:szCs w:val="24"/>
        </w:rPr>
        <w:t xml:space="preserve">This </w:t>
      </w:r>
      <w:r>
        <w:rPr>
          <w:rFonts w:ascii="Arial" w:hAnsi="Arial" w:cs="Arial"/>
          <w:bCs/>
          <w:sz w:val="24"/>
          <w:szCs w:val="24"/>
        </w:rPr>
        <w:t xml:space="preserve">psychoeducational </w:t>
      </w:r>
      <w:r w:rsidRPr="00477DC8">
        <w:rPr>
          <w:rFonts w:ascii="Arial" w:hAnsi="Arial" w:cs="Arial"/>
          <w:bCs/>
          <w:sz w:val="24"/>
          <w:szCs w:val="24"/>
        </w:rPr>
        <w:t xml:space="preserve">group </w:t>
      </w:r>
      <w:r>
        <w:rPr>
          <w:rFonts w:ascii="Arial" w:hAnsi="Arial" w:cs="Arial"/>
          <w:bCs/>
          <w:sz w:val="24"/>
          <w:szCs w:val="24"/>
        </w:rPr>
        <w:t>is a 6 session closed group</w:t>
      </w:r>
      <w:r w:rsidRPr="00477DC8">
        <w:rPr>
          <w:rFonts w:ascii="Arial" w:hAnsi="Arial" w:cs="Arial"/>
          <w:bCs/>
          <w:sz w:val="24"/>
          <w:szCs w:val="24"/>
        </w:rPr>
        <w:t xml:space="preserve"> </w:t>
      </w:r>
      <w:r w:rsidRPr="00415742">
        <w:rPr>
          <w:rFonts w:ascii="Arial" w:hAnsi="Arial" w:cs="Arial"/>
          <w:bCs/>
          <w:sz w:val="24"/>
          <w:szCs w:val="24"/>
        </w:rPr>
        <w:t>that will be six weeks in duration</w:t>
      </w:r>
      <w:r>
        <w:rPr>
          <w:rFonts w:ascii="Arial" w:hAnsi="Arial" w:cs="Arial"/>
          <w:bCs/>
          <w:sz w:val="24"/>
          <w:szCs w:val="24"/>
        </w:rPr>
        <w:t xml:space="preserve">. </w:t>
      </w:r>
      <w:r w:rsidRPr="00415742">
        <w:rPr>
          <w:rFonts w:ascii="Arial" w:hAnsi="Arial" w:cs="Arial"/>
          <w:bCs/>
          <w:sz w:val="24"/>
          <w:szCs w:val="24"/>
        </w:rPr>
        <w:t xml:space="preserve"> </w:t>
      </w:r>
      <w:r>
        <w:rPr>
          <w:rFonts w:ascii="Arial" w:hAnsi="Arial" w:cs="Arial"/>
          <w:bCs/>
          <w:sz w:val="24"/>
          <w:szCs w:val="24"/>
        </w:rPr>
        <w:t xml:space="preserve">Each session will be </w:t>
      </w:r>
      <w:r w:rsidR="008D6D24">
        <w:rPr>
          <w:rFonts w:ascii="Arial" w:hAnsi="Arial" w:cs="Arial"/>
          <w:bCs/>
          <w:sz w:val="24"/>
          <w:szCs w:val="24"/>
        </w:rPr>
        <w:t>on Wednesday</w:t>
      </w:r>
      <w:r w:rsidR="00F52AB5">
        <w:rPr>
          <w:rFonts w:ascii="Arial" w:hAnsi="Arial" w:cs="Arial"/>
          <w:bCs/>
          <w:sz w:val="24"/>
          <w:szCs w:val="24"/>
        </w:rPr>
        <w:t>s</w:t>
      </w:r>
      <w:r w:rsidR="008D6D24">
        <w:rPr>
          <w:rFonts w:ascii="Arial" w:hAnsi="Arial" w:cs="Arial"/>
          <w:bCs/>
          <w:sz w:val="24"/>
          <w:szCs w:val="24"/>
        </w:rPr>
        <w:t xml:space="preserve"> </w:t>
      </w:r>
      <w:r>
        <w:rPr>
          <w:rFonts w:ascii="Arial" w:hAnsi="Arial" w:cs="Arial"/>
          <w:bCs/>
          <w:sz w:val="24"/>
          <w:szCs w:val="24"/>
        </w:rPr>
        <w:t>from 9-9:50</w:t>
      </w:r>
      <w:r w:rsidRPr="00415742">
        <w:rPr>
          <w:rFonts w:ascii="Arial" w:hAnsi="Arial" w:cs="Arial"/>
          <w:bCs/>
          <w:sz w:val="24"/>
          <w:szCs w:val="24"/>
        </w:rPr>
        <w:t xml:space="preserve"> </w:t>
      </w:r>
      <w:r>
        <w:rPr>
          <w:rFonts w:ascii="Arial" w:hAnsi="Arial" w:cs="Arial"/>
          <w:bCs/>
          <w:sz w:val="24"/>
          <w:szCs w:val="24"/>
        </w:rPr>
        <w:t>a</w:t>
      </w:r>
      <w:r w:rsidRPr="00415742">
        <w:rPr>
          <w:rFonts w:ascii="Arial" w:hAnsi="Arial" w:cs="Arial"/>
          <w:bCs/>
          <w:sz w:val="24"/>
          <w:szCs w:val="24"/>
        </w:rPr>
        <w:t xml:space="preserve">m during the high school </w:t>
      </w:r>
      <w:r>
        <w:rPr>
          <w:rFonts w:ascii="Arial" w:hAnsi="Arial" w:cs="Arial"/>
          <w:bCs/>
          <w:sz w:val="24"/>
          <w:szCs w:val="24"/>
        </w:rPr>
        <w:t>flex period</w:t>
      </w:r>
      <w:r w:rsidRPr="00415742">
        <w:rPr>
          <w:rFonts w:ascii="Arial" w:hAnsi="Arial" w:cs="Arial"/>
          <w:bCs/>
          <w:sz w:val="24"/>
          <w:szCs w:val="24"/>
        </w:rPr>
        <w:t xml:space="preserve"> and held in the counseling suite group room. It will be offered twice a year</w:t>
      </w:r>
      <w:r>
        <w:rPr>
          <w:rFonts w:ascii="Arial" w:hAnsi="Arial" w:cs="Arial"/>
          <w:bCs/>
          <w:sz w:val="24"/>
          <w:szCs w:val="24"/>
        </w:rPr>
        <w:t>- once in the fall and once in the spring</w:t>
      </w:r>
      <w:r w:rsidRPr="00477DC8">
        <w:rPr>
          <w:rFonts w:ascii="Arial" w:hAnsi="Arial" w:cs="Arial"/>
          <w:bCs/>
          <w:sz w:val="24"/>
          <w:szCs w:val="24"/>
        </w:rPr>
        <w:t>.</w:t>
      </w:r>
      <w:r>
        <w:rPr>
          <w:rFonts w:ascii="Arial" w:hAnsi="Arial" w:cs="Arial"/>
          <w:bCs/>
          <w:sz w:val="24"/>
          <w:szCs w:val="24"/>
        </w:rPr>
        <w:t xml:space="preserve"> </w:t>
      </w:r>
      <w:r w:rsidR="004C5977">
        <w:rPr>
          <w:rFonts w:ascii="Arial" w:hAnsi="Arial" w:cs="Arial"/>
          <w:bCs/>
          <w:sz w:val="24"/>
          <w:szCs w:val="24"/>
        </w:rPr>
        <w:t>The group will consist of both male and female 9</w:t>
      </w:r>
      <w:r w:rsidR="004C5977" w:rsidRPr="004C5977">
        <w:rPr>
          <w:rFonts w:ascii="Arial" w:hAnsi="Arial" w:cs="Arial"/>
          <w:bCs/>
          <w:sz w:val="24"/>
          <w:szCs w:val="24"/>
          <w:vertAlign w:val="superscript"/>
        </w:rPr>
        <w:t>th</w:t>
      </w:r>
      <w:r w:rsidR="004C5977">
        <w:rPr>
          <w:rFonts w:ascii="Arial" w:hAnsi="Arial" w:cs="Arial"/>
          <w:bCs/>
          <w:sz w:val="24"/>
          <w:szCs w:val="24"/>
        </w:rPr>
        <w:t xml:space="preserve"> grade students. There will be 8 students in the group.  </w:t>
      </w:r>
    </w:p>
    <w:p w:rsidR="00F05C62" w:rsidRPr="00D21417" w:rsidRDefault="00F05C62" w:rsidP="00F05C62">
      <w:pPr>
        <w:rPr>
          <w:rFonts w:ascii="Arial" w:hAnsi="Arial" w:cs="Arial"/>
          <w:sz w:val="24"/>
          <w:szCs w:val="24"/>
        </w:rPr>
      </w:pPr>
      <w:r w:rsidRPr="00D21417">
        <w:rPr>
          <w:rFonts w:ascii="Arial" w:hAnsi="Arial" w:cs="Arial"/>
          <w:b/>
          <w:bCs/>
          <w:sz w:val="24"/>
          <w:szCs w:val="24"/>
        </w:rPr>
        <w:t xml:space="preserve">Materials/ Media: </w:t>
      </w:r>
      <w:r w:rsidRPr="00B631C0">
        <w:rPr>
          <w:rFonts w:ascii="Arial" w:hAnsi="Arial" w:cs="Arial"/>
          <w:bCs/>
          <w:sz w:val="24"/>
          <w:szCs w:val="24"/>
        </w:rPr>
        <w:t>SWAT handout, role-plays, paper and pencil,</w:t>
      </w:r>
      <w:r>
        <w:rPr>
          <w:rFonts w:ascii="Arial" w:hAnsi="Arial" w:cs="Arial"/>
          <w:b/>
          <w:bCs/>
          <w:sz w:val="24"/>
          <w:szCs w:val="24"/>
        </w:rPr>
        <w:t xml:space="preserve"> </w:t>
      </w:r>
      <w:r>
        <w:rPr>
          <w:rFonts w:ascii="Arial" w:hAnsi="Arial" w:cs="Arial"/>
          <w:bCs/>
          <w:sz w:val="24"/>
          <w:szCs w:val="24"/>
        </w:rPr>
        <w:t>Pre and Post measures forms</w:t>
      </w:r>
    </w:p>
    <w:p w:rsidR="00F05C62" w:rsidRPr="00DA142A"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A142A">
        <w:rPr>
          <w:rFonts w:ascii="Arial" w:eastAsia="Times New Roman" w:hAnsi="Arial" w:cs="Arial"/>
          <w:b/>
          <w:bCs/>
          <w:color w:val="000000"/>
          <w:sz w:val="24"/>
          <w:szCs w:val="24"/>
          <w:lang w:bidi="ar-SA"/>
        </w:rPr>
        <w:lastRenderedPageBreak/>
        <w:t>Core ASCA Standard(s):</w:t>
      </w:r>
      <w:r w:rsidRPr="00DA142A">
        <w:rPr>
          <w:rFonts w:ascii="Arial" w:eastAsia="Times New Roman" w:hAnsi="Arial" w:cs="Arial"/>
          <w:color w:val="000000"/>
          <w:sz w:val="24"/>
          <w:szCs w:val="24"/>
          <w:lang w:bidi="ar-SA"/>
        </w:rPr>
        <w:t xml:space="preserve"> PS</w:t>
      </w:r>
      <w:proofErr w:type="gramStart"/>
      <w:r w:rsidRPr="00DA142A">
        <w:rPr>
          <w:rFonts w:ascii="Arial" w:eastAsia="Times New Roman" w:hAnsi="Arial" w:cs="Arial"/>
          <w:color w:val="000000"/>
          <w:sz w:val="24"/>
          <w:szCs w:val="24"/>
          <w:lang w:bidi="ar-SA"/>
        </w:rPr>
        <w:t>:A2.6</w:t>
      </w:r>
      <w:proofErr w:type="gramEnd"/>
      <w:r w:rsidRPr="00DA142A">
        <w:rPr>
          <w:rFonts w:ascii="Arial" w:eastAsia="Times New Roman" w:hAnsi="Arial" w:cs="Arial"/>
          <w:color w:val="000000"/>
          <w:sz w:val="24"/>
          <w:szCs w:val="24"/>
          <w:lang w:bidi="ar-SA"/>
        </w:rPr>
        <w:t xml:space="preserve"> Use effective communications skills, PS:B1.2 Understand consequences of decisions and choices, PS:B1.3 Identify alternative solutions to a problem, PS:C1.9 Learn how to cope with peer pressure</w:t>
      </w:r>
    </w:p>
    <w:p w:rsidR="00F05C62" w:rsidRDefault="00F05C62" w:rsidP="00F05C62">
      <w:pPr>
        <w:rPr>
          <w:rFonts w:ascii="Arial" w:eastAsia="Times New Roman" w:hAnsi="Arial" w:cs="Arial"/>
          <w:color w:val="000000"/>
          <w:sz w:val="24"/>
          <w:szCs w:val="24"/>
          <w:lang w:bidi="ar-SA"/>
        </w:rPr>
      </w:pPr>
      <w:r w:rsidRPr="00DA142A">
        <w:rPr>
          <w:rFonts w:ascii="Arial" w:eastAsia="Times New Roman" w:hAnsi="Arial" w:cs="Arial"/>
          <w:b/>
          <w:bCs/>
          <w:color w:val="000000"/>
          <w:sz w:val="24"/>
          <w:szCs w:val="24"/>
          <w:lang w:bidi="ar-SA"/>
        </w:rPr>
        <w:t xml:space="preserve">Core Tennessee Academic Standard(s): </w:t>
      </w:r>
      <w:r w:rsidRPr="00DA142A">
        <w:rPr>
          <w:rFonts w:ascii="Arial" w:eastAsia="Times New Roman" w:hAnsi="Arial" w:cs="Arial"/>
          <w:color w:val="000000"/>
          <w:sz w:val="24"/>
          <w:szCs w:val="24"/>
          <w:lang w:bidi="ar-SA"/>
        </w:rPr>
        <w:t>Lifetime Wellness Standard: Mental, Emotional and Social Health.2.7: Identify and practice coping, negotiation, delaying and refusal skills. Language Arts Standard: 3001.3.18Practice writing to a prompt within a specified time limit.</w:t>
      </w:r>
    </w:p>
    <w:p w:rsidR="00F05C62" w:rsidRPr="00DA142A"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4704FC">
        <w:rPr>
          <w:rFonts w:ascii="Arial" w:eastAsia="Times New Roman" w:hAnsi="Arial" w:cs="Arial"/>
          <w:b/>
          <w:bCs/>
          <w:color w:val="000000"/>
          <w:sz w:val="24"/>
          <w:szCs w:val="24"/>
          <w:lang w:bidi="ar-SA"/>
        </w:rPr>
        <w:t>Session Objective 1:</w:t>
      </w:r>
      <w:r w:rsidRPr="00DA142A">
        <w:rPr>
          <w:rFonts w:ascii="Arial" w:eastAsia="Times New Roman" w:hAnsi="Arial" w:cs="Arial"/>
          <w:color w:val="000000"/>
          <w:sz w:val="24"/>
          <w:szCs w:val="24"/>
          <w:lang w:bidi="ar-SA"/>
        </w:rPr>
        <w:t xml:space="preserve"> Group members will identify </w:t>
      </w:r>
      <w:r>
        <w:rPr>
          <w:rFonts w:ascii="Arial" w:eastAsia="Times New Roman" w:hAnsi="Arial" w:cs="Arial"/>
          <w:color w:val="000000"/>
          <w:sz w:val="24"/>
          <w:szCs w:val="24"/>
          <w:lang w:bidi="ar-SA"/>
        </w:rPr>
        <w:t xml:space="preserve">the 4 steps </w:t>
      </w:r>
      <w:r w:rsidRPr="00DA142A">
        <w:rPr>
          <w:rFonts w:ascii="Arial" w:eastAsia="Times New Roman" w:hAnsi="Arial" w:cs="Arial"/>
          <w:color w:val="000000"/>
          <w:sz w:val="24"/>
          <w:szCs w:val="24"/>
          <w:lang w:bidi="ar-SA"/>
        </w:rPr>
        <w:t xml:space="preserve">in the SWAT technique </w:t>
      </w:r>
      <w:r>
        <w:rPr>
          <w:rFonts w:ascii="Arial" w:eastAsia="Times New Roman" w:hAnsi="Arial" w:cs="Arial"/>
          <w:color w:val="000000"/>
          <w:sz w:val="24"/>
          <w:szCs w:val="24"/>
          <w:lang w:bidi="ar-SA"/>
        </w:rPr>
        <w:t xml:space="preserve">that can be used in peer pressure situations </w:t>
      </w:r>
      <w:r w:rsidRPr="00DA142A">
        <w:rPr>
          <w:rFonts w:ascii="Arial" w:eastAsia="Times New Roman" w:hAnsi="Arial" w:cs="Arial"/>
          <w:color w:val="000000"/>
          <w:sz w:val="24"/>
          <w:szCs w:val="24"/>
          <w:lang w:bidi="ar-SA"/>
        </w:rPr>
        <w:t>and will be able to give 3 examples of each step.</w:t>
      </w:r>
    </w:p>
    <w:p w:rsidR="00F05C62" w:rsidRPr="00DA142A"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A142A">
        <w:rPr>
          <w:rFonts w:ascii="Arial" w:eastAsia="Times New Roman" w:hAnsi="Arial" w:cs="Arial"/>
          <w:b/>
          <w:bCs/>
          <w:color w:val="000000"/>
          <w:sz w:val="24"/>
          <w:szCs w:val="24"/>
          <w:lang w:bidi="ar-SA"/>
        </w:rPr>
        <w:t>Session Objective 2:</w:t>
      </w:r>
      <w:r w:rsidRPr="00DA142A">
        <w:rPr>
          <w:rFonts w:ascii="Arial" w:eastAsia="Times New Roman" w:hAnsi="Arial" w:cs="Arial"/>
          <w:color w:val="000000"/>
          <w:sz w:val="24"/>
          <w:szCs w:val="24"/>
          <w:lang w:bidi="ar-SA"/>
        </w:rPr>
        <w:t xml:space="preserve"> Group members will be able to demonstrate the SWAT technique </w:t>
      </w:r>
      <w:r>
        <w:rPr>
          <w:rFonts w:ascii="Arial" w:eastAsia="Times New Roman" w:hAnsi="Arial" w:cs="Arial"/>
          <w:color w:val="000000"/>
          <w:sz w:val="24"/>
          <w:szCs w:val="24"/>
          <w:lang w:bidi="ar-SA"/>
        </w:rPr>
        <w:t xml:space="preserve">that can be used in peer pressure situations </w:t>
      </w:r>
      <w:r w:rsidRPr="00DA142A">
        <w:rPr>
          <w:rFonts w:ascii="Arial" w:eastAsia="Times New Roman" w:hAnsi="Arial" w:cs="Arial"/>
          <w:color w:val="000000"/>
          <w:sz w:val="24"/>
          <w:szCs w:val="24"/>
          <w:lang w:bidi="ar-SA"/>
        </w:rPr>
        <w:t>by writing a script and using the script in a role-play based on a peer pressure scenario.</w:t>
      </w:r>
    </w:p>
    <w:p w:rsidR="00F05C62" w:rsidRPr="00D21417" w:rsidRDefault="00F05C62" w:rsidP="00F05C62">
      <w:pPr>
        <w:rPr>
          <w:rFonts w:ascii="Arial" w:hAnsi="Arial" w:cs="Arial"/>
          <w:sz w:val="24"/>
          <w:szCs w:val="24"/>
        </w:rPr>
      </w:pPr>
      <w:r w:rsidRPr="00D21417">
        <w:rPr>
          <w:rFonts w:ascii="Arial" w:hAnsi="Arial" w:cs="Arial"/>
          <w:b/>
          <w:bCs/>
          <w:sz w:val="24"/>
          <w:szCs w:val="24"/>
        </w:rPr>
        <w:t>Assessments</w:t>
      </w:r>
      <w:r w:rsidRPr="00D21417">
        <w:rPr>
          <w:rFonts w:ascii="Arial" w:hAnsi="Arial" w:cs="Arial"/>
          <w:sz w:val="24"/>
          <w:szCs w:val="24"/>
        </w:rPr>
        <w:t xml:space="preserve">: </w:t>
      </w:r>
      <w:r>
        <w:rPr>
          <w:rFonts w:ascii="Arial" w:hAnsi="Arial" w:cs="Arial"/>
          <w:sz w:val="24"/>
          <w:szCs w:val="24"/>
        </w:rPr>
        <w:t xml:space="preserve">A pre-group and post-group assessment will be given using multiple choice questions. </w:t>
      </w:r>
      <w:r w:rsidRPr="00DA142A">
        <w:rPr>
          <w:rFonts w:ascii="Arial" w:eastAsia="Times New Roman" w:hAnsi="Arial" w:cs="Arial"/>
          <w:color w:val="000000"/>
          <w:sz w:val="24"/>
          <w:szCs w:val="24"/>
          <w:lang w:bidi="ar-SA"/>
        </w:rPr>
        <w:t xml:space="preserve">See Pre and Post Measures attachment. </w:t>
      </w:r>
      <w:r>
        <w:rPr>
          <w:rFonts w:ascii="Arial" w:hAnsi="Arial" w:cs="Arial"/>
          <w:sz w:val="24"/>
          <w:szCs w:val="24"/>
        </w:rPr>
        <w:t xml:space="preserve"> </w:t>
      </w:r>
    </w:p>
    <w:p w:rsidR="00F05C62" w:rsidRDefault="00F05C62" w:rsidP="00F05C62">
      <w:pPr>
        <w:rPr>
          <w:rFonts w:ascii="Arial" w:hAnsi="Arial" w:cs="Arial"/>
          <w:b/>
          <w:bCs/>
          <w:sz w:val="24"/>
          <w:szCs w:val="24"/>
        </w:rPr>
      </w:pPr>
      <w:r w:rsidRPr="00D21417">
        <w:rPr>
          <w:rFonts w:ascii="Arial" w:hAnsi="Arial" w:cs="Arial"/>
          <w:b/>
          <w:bCs/>
          <w:sz w:val="24"/>
          <w:szCs w:val="24"/>
        </w:rPr>
        <w:t>Pr</w:t>
      </w:r>
      <w:r>
        <w:rPr>
          <w:rFonts w:ascii="Arial" w:hAnsi="Arial" w:cs="Arial"/>
          <w:b/>
          <w:bCs/>
          <w:sz w:val="24"/>
          <w:szCs w:val="24"/>
        </w:rPr>
        <w:t>ocedures/Instructional Strategy</w:t>
      </w:r>
    </w:p>
    <w:p w:rsidR="00F05C62"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21417">
        <w:rPr>
          <w:rFonts w:ascii="Arial" w:hAnsi="Arial" w:cs="Arial"/>
          <w:b/>
          <w:bCs/>
          <w:sz w:val="24"/>
          <w:szCs w:val="24"/>
        </w:rPr>
        <w:t xml:space="preserve"> </w:t>
      </w:r>
      <w:r w:rsidRPr="00DA142A">
        <w:rPr>
          <w:rFonts w:ascii="Arial" w:eastAsia="Times New Roman" w:hAnsi="Arial" w:cs="Arial"/>
          <w:color w:val="000000"/>
          <w:sz w:val="24"/>
          <w:szCs w:val="24"/>
          <w:lang w:bidi="ar-SA"/>
        </w:rPr>
        <w:t>1. The previous session will be reviewed briefly</w:t>
      </w:r>
      <w:r>
        <w:rPr>
          <w:rFonts w:ascii="Arial" w:eastAsia="Times New Roman" w:hAnsi="Arial" w:cs="Arial"/>
          <w:color w:val="000000"/>
          <w:sz w:val="24"/>
          <w:szCs w:val="24"/>
          <w:lang w:bidi="ar-SA"/>
        </w:rPr>
        <w:t xml:space="preserve"> as well as the group agreements and confidentiality</w:t>
      </w:r>
      <w:r w:rsidRPr="00DA142A">
        <w:rPr>
          <w:rFonts w:ascii="Arial" w:eastAsia="Times New Roman" w:hAnsi="Arial" w:cs="Arial"/>
          <w:color w:val="000000"/>
          <w:sz w:val="24"/>
          <w:szCs w:val="24"/>
          <w:lang w:bidi="ar-SA"/>
        </w:rPr>
        <w:t>.</w:t>
      </w:r>
    </w:p>
    <w:p w:rsidR="00F05C62" w:rsidRPr="00DA142A"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A142A">
        <w:rPr>
          <w:rFonts w:ascii="Arial" w:eastAsia="Times New Roman" w:hAnsi="Arial" w:cs="Arial"/>
          <w:color w:val="000000"/>
          <w:sz w:val="24"/>
          <w:szCs w:val="24"/>
          <w:lang w:bidi="ar-SA"/>
        </w:rPr>
        <w:t>2. The Pre-Group measure will be given before activities and discussion begin.</w:t>
      </w:r>
      <w:r w:rsidRPr="0015622B">
        <w:rPr>
          <w:rFonts w:ascii="Arial" w:eastAsia="Times New Roman" w:hAnsi="Arial" w:cs="Arial"/>
          <w:color w:val="000000"/>
          <w:sz w:val="24"/>
          <w:szCs w:val="24"/>
          <w:lang w:bidi="ar-SA"/>
        </w:rPr>
        <w:t xml:space="preserve"> </w:t>
      </w:r>
      <w:r w:rsidRPr="00DA142A">
        <w:rPr>
          <w:rFonts w:ascii="Arial" w:eastAsia="Times New Roman" w:hAnsi="Arial" w:cs="Arial"/>
          <w:color w:val="000000"/>
          <w:sz w:val="24"/>
          <w:szCs w:val="24"/>
          <w:lang w:bidi="ar-SA"/>
        </w:rPr>
        <w:t xml:space="preserve">See Pre and Post Measures attachment. </w:t>
      </w:r>
    </w:p>
    <w:p w:rsidR="00F05C62" w:rsidRPr="00DA142A"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A142A">
        <w:rPr>
          <w:rFonts w:ascii="Arial" w:eastAsia="Times New Roman" w:hAnsi="Arial" w:cs="Arial"/>
          <w:color w:val="000000"/>
          <w:sz w:val="24"/>
          <w:szCs w:val="24"/>
          <w:lang w:bidi="ar-SA"/>
        </w:rPr>
        <w:t>3. The SWAT technique will be introduced as a technique that can be used to resist peer pressure.</w:t>
      </w:r>
    </w:p>
    <w:p w:rsidR="00F05C62" w:rsidRPr="00DA142A"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A142A">
        <w:rPr>
          <w:rFonts w:ascii="Arial" w:eastAsia="Times New Roman" w:hAnsi="Arial" w:cs="Arial"/>
          <w:color w:val="000000"/>
          <w:sz w:val="24"/>
          <w:szCs w:val="24"/>
          <w:lang w:bidi="ar-SA"/>
        </w:rPr>
        <w:t xml:space="preserve">4. Each step in SWAT will be discussed and students will </w:t>
      </w:r>
      <w:r>
        <w:rPr>
          <w:rFonts w:ascii="Arial" w:eastAsia="Times New Roman" w:hAnsi="Arial" w:cs="Arial"/>
          <w:color w:val="000000"/>
          <w:sz w:val="24"/>
          <w:szCs w:val="24"/>
          <w:lang w:bidi="ar-SA"/>
        </w:rPr>
        <w:t>brainstorm and discuss</w:t>
      </w:r>
      <w:r w:rsidRPr="00DA142A">
        <w:rPr>
          <w:rFonts w:ascii="Arial" w:eastAsia="Times New Roman" w:hAnsi="Arial" w:cs="Arial"/>
          <w:color w:val="000000"/>
          <w:sz w:val="24"/>
          <w:szCs w:val="24"/>
          <w:lang w:bidi="ar-SA"/>
        </w:rPr>
        <w:t xml:space="preserve"> examples of each step.</w:t>
      </w:r>
      <w:r>
        <w:rPr>
          <w:rFonts w:ascii="Arial" w:eastAsia="Times New Roman" w:hAnsi="Arial" w:cs="Arial"/>
          <w:color w:val="000000"/>
          <w:sz w:val="24"/>
          <w:szCs w:val="24"/>
          <w:lang w:bidi="ar-SA"/>
        </w:rPr>
        <w:t xml:space="preserve"> See SWAT Technique attachment. </w:t>
      </w:r>
    </w:p>
    <w:p w:rsidR="00F05C62" w:rsidRPr="00DA142A"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Pr>
          <w:rFonts w:ascii="Arial" w:eastAsia="Times New Roman" w:hAnsi="Arial" w:cs="Arial"/>
          <w:color w:val="000000"/>
          <w:sz w:val="24"/>
          <w:szCs w:val="24"/>
          <w:lang w:bidi="ar-SA"/>
        </w:rPr>
        <w:t>5</w:t>
      </w:r>
      <w:r w:rsidRPr="00DA142A">
        <w:rPr>
          <w:rFonts w:ascii="Arial" w:eastAsia="Times New Roman" w:hAnsi="Arial" w:cs="Arial"/>
          <w:color w:val="000000"/>
          <w:sz w:val="24"/>
          <w:szCs w:val="24"/>
          <w:lang w:bidi="ar-SA"/>
        </w:rPr>
        <w:t xml:space="preserve">. </w:t>
      </w:r>
      <w:r>
        <w:rPr>
          <w:rFonts w:ascii="Arial" w:eastAsia="Times New Roman" w:hAnsi="Arial" w:cs="Arial"/>
          <w:color w:val="000000"/>
          <w:sz w:val="24"/>
          <w:szCs w:val="24"/>
          <w:lang w:bidi="ar-SA"/>
        </w:rPr>
        <w:t>S</w:t>
      </w:r>
      <w:r w:rsidRPr="00DA142A">
        <w:rPr>
          <w:rFonts w:ascii="Arial" w:eastAsia="Times New Roman" w:hAnsi="Arial" w:cs="Arial"/>
          <w:color w:val="000000"/>
          <w:sz w:val="24"/>
          <w:szCs w:val="24"/>
          <w:lang w:bidi="ar-SA"/>
        </w:rPr>
        <w:t xml:space="preserve">tudents </w:t>
      </w:r>
      <w:r>
        <w:rPr>
          <w:rFonts w:ascii="Arial" w:eastAsia="Times New Roman" w:hAnsi="Arial" w:cs="Arial"/>
          <w:color w:val="000000"/>
          <w:sz w:val="24"/>
          <w:szCs w:val="24"/>
          <w:lang w:bidi="ar-SA"/>
        </w:rPr>
        <w:t xml:space="preserve">will </w:t>
      </w:r>
      <w:r w:rsidRPr="00DA142A">
        <w:rPr>
          <w:rFonts w:ascii="Arial" w:eastAsia="Times New Roman" w:hAnsi="Arial" w:cs="Arial"/>
          <w:color w:val="000000"/>
          <w:sz w:val="24"/>
          <w:szCs w:val="24"/>
          <w:lang w:bidi="ar-SA"/>
        </w:rPr>
        <w:t xml:space="preserve">choose a partner and </w:t>
      </w:r>
      <w:r>
        <w:rPr>
          <w:rFonts w:ascii="Arial" w:eastAsia="Times New Roman" w:hAnsi="Arial" w:cs="Arial"/>
          <w:color w:val="000000"/>
          <w:sz w:val="24"/>
          <w:szCs w:val="24"/>
          <w:lang w:bidi="ar-SA"/>
        </w:rPr>
        <w:t xml:space="preserve">the counselor will </w:t>
      </w:r>
      <w:r w:rsidRPr="00DA142A">
        <w:rPr>
          <w:rFonts w:ascii="Arial" w:eastAsia="Times New Roman" w:hAnsi="Arial" w:cs="Arial"/>
          <w:color w:val="000000"/>
          <w:sz w:val="24"/>
          <w:szCs w:val="24"/>
          <w:lang w:bidi="ar-SA"/>
        </w:rPr>
        <w:t xml:space="preserve">give each group a scenario. </w:t>
      </w:r>
      <w:r>
        <w:rPr>
          <w:rFonts w:ascii="Arial" w:eastAsia="Times New Roman" w:hAnsi="Arial" w:cs="Arial"/>
          <w:color w:val="000000"/>
          <w:sz w:val="24"/>
          <w:szCs w:val="24"/>
          <w:lang w:bidi="ar-SA"/>
        </w:rPr>
        <w:t>The</w:t>
      </w:r>
      <w:r w:rsidRPr="00DA142A">
        <w:rPr>
          <w:rFonts w:ascii="Arial" w:eastAsia="Times New Roman" w:hAnsi="Arial" w:cs="Arial"/>
          <w:color w:val="000000"/>
          <w:sz w:val="24"/>
          <w:szCs w:val="24"/>
          <w:lang w:bidi="ar-SA"/>
        </w:rPr>
        <w:t xml:space="preserve"> students </w:t>
      </w:r>
      <w:r>
        <w:rPr>
          <w:rFonts w:ascii="Arial" w:eastAsia="Times New Roman" w:hAnsi="Arial" w:cs="Arial"/>
          <w:color w:val="000000"/>
          <w:sz w:val="24"/>
          <w:szCs w:val="24"/>
          <w:lang w:bidi="ar-SA"/>
        </w:rPr>
        <w:t xml:space="preserve">will be given </w:t>
      </w:r>
      <w:r w:rsidRPr="00DA142A">
        <w:rPr>
          <w:rFonts w:ascii="Arial" w:eastAsia="Times New Roman" w:hAnsi="Arial" w:cs="Arial"/>
          <w:color w:val="000000"/>
          <w:sz w:val="24"/>
          <w:szCs w:val="24"/>
          <w:lang w:bidi="ar-SA"/>
        </w:rPr>
        <w:t xml:space="preserve">several minutes to write a script and create a role-play based on their scenario. Remind them that each step in SWAT should be used in each role-play. </w:t>
      </w:r>
      <w:r>
        <w:rPr>
          <w:rFonts w:ascii="Arial" w:eastAsia="Times New Roman" w:hAnsi="Arial" w:cs="Arial"/>
          <w:color w:val="000000"/>
          <w:sz w:val="24"/>
          <w:szCs w:val="24"/>
          <w:lang w:bidi="ar-SA"/>
        </w:rPr>
        <w:t xml:space="preserve">**If a student says that they </w:t>
      </w:r>
      <w:r w:rsidRPr="00DA142A">
        <w:rPr>
          <w:rFonts w:ascii="Arial" w:eastAsia="Times New Roman" w:hAnsi="Arial" w:cs="Arial"/>
          <w:color w:val="000000"/>
          <w:sz w:val="24"/>
          <w:szCs w:val="24"/>
          <w:lang w:bidi="ar-SA"/>
        </w:rPr>
        <w:t>do not feel comfortable acting out a scene, they can write out a script for their scenario and someone else can volunteer to act it out. See Peer Pressure Role Plays attachment for scenarios.</w:t>
      </w:r>
    </w:p>
    <w:p w:rsidR="00F05C62" w:rsidRPr="00DA142A"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Pr>
          <w:rFonts w:ascii="Arial" w:eastAsia="Times New Roman" w:hAnsi="Arial" w:cs="Arial"/>
          <w:color w:val="000000"/>
          <w:sz w:val="24"/>
          <w:szCs w:val="24"/>
          <w:lang w:bidi="ar-SA"/>
        </w:rPr>
        <w:t>6</w:t>
      </w:r>
      <w:r w:rsidRPr="00DA142A">
        <w:rPr>
          <w:rFonts w:ascii="Arial" w:eastAsia="Times New Roman" w:hAnsi="Arial" w:cs="Arial"/>
          <w:color w:val="000000"/>
          <w:sz w:val="24"/>
          <w:szCs w:val="24"/>
          <w:lang w:bidi="ar-SA"/>
        </w:rPr>
        <w:t xml:space="preserve">. Before each role-play, the partners </w:t>
      </w:r>
      <w:r>
        <w:rPr>
          <w:rFonts w:ascii="Arial" w:eastAsia="Times New Roman" w:hAnsi="Arial" w:cs="Arial"/>
          <w:color w:val="000000"/>
          <w:sz w:val="24"/>
          <w:szCs w:val="24"/>
          <w:lang w:bidi="ar-SA"/>
        </w:rPr>
        <w:t xml:space="preserve">will </w:t>
      </w:r>
      <w:r w:rsidRPr="00DA142A">
        <w:rPr>
          <w:rFonts w:ascii="Arial" w:eastAsia="Times New Roman" w:hAnsi="Arial" w:cs="Arial"/>
          <w:color w:val="000000"/>
          <w:sz w:val="24"/>
          <w:szCs w:val="24"/>
          <w:lang w:bidi="ar-SA"/>
        </w:rPr>
        <w:t xml:space="preserve">read their scenario to the group and tell which character they are playing. Then </w:t>
      </w:r>
      <w:r>
        <w:rPr>
          <w:rFonts w:ascii="Arial" w:eastAsia="Times New Roman" w:hAnsi="Arial" w:cs="Arial"/>
          <w:color w:val="000000"/>
          <w:sz w:val="24"/>
          <w:szCs w:val="24"/>
          <w:lang w:bidi="ar-SA"/>
        </w:rPr>
        <w:t>t</w:t>
      </w:r>
      <w:r w:rsidRPr="00DA142A">
        <w:rPr>
          <w:rFonts w:ascii="Arial" w:eastAsia="Times New Roman" w:hAnsi="Arial" w:cs="Arial"/>
          <w:color w:val="000000"/>
          <w:sz w:val="24"/>
          <w:szCs w:val="24"/>
          <w:lang w:bidi="ar-SA"/>
        </w:rPr>
        <w:t xml:space="preserve">he partners </w:t>
      </w:r>
      <w:r>
        <w:rPr>
          <w:rFonts w:ascii="Arial" w:eastAsia="Times New Roman" w:hAnsi="Arial" w:cs="Arial"/>
          <w:color w:val="000000"/>
          <w:sz w:val="24"/>
          <w:szCs w:val="24"/>
          <w:lang w:bidi="ar-SA"/>
        </w:rPr>
        <w:t xml:space="preserve">will role-play </w:t>
      </w:r>
      <w:r w:rsidRPr="00DA142A">
        <w:rPr>
          <w:rFonts w:ascii="Arial" w:eastAsia="Times New Roman" w:hAnsi="Arial" w:cs="Arial"/>
          <w:color w:val="000000"/>
          <w:sz w:val="24"/>
          <w:szCs w:val="24"/>
          <w:lang w:bidi="ar-SA"/>
        </w:rPr>
        <w:t>their scene.</w:t>
      </w:r>
    </w:p>
    <w:p w:rsidR="00F05C62" w:rsidRPr="00DA142A"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Pr>
          <w:rFonts w:ascii="Arial" w:eastAsia="Times New Roman" w:hAnsi="Arial" w:cs="Arial"/>
          <w:color w:val="000000"/>
          <w:sz w:val="24"/>
          <w:szCs w:val="24"/>
          <w:lang w:bidi="ar-SA"/>
        </w:rPr>
        <w:t>7</w:t>
      </w:r>
      <w:r w:rsidRPr="00DA142A">
        <w:rPr>
          <w:rFonts w:ascii="Arial" w:eastAsia="Times New Roman" w:hAnsi="Arial" w:cs="Arial"/>
          <w:color w:val="000000"/>
          <w:sz w:val="24"/>
          <w:szCs w:val="24"/>
          <w:lang w:bidi="ar-SA"/>
        </w:rPr>
        <w:t>. After each role-play, ask the other group members if each step of SWAT was used</w:t>
      </w:r>
      <w:r>
        <w:rPr>
          <w:rFonts w:ascii="Arial" w:eastAsia="Times New Roman" w:hAnsi="Arial" w:cs="Arial"/>
          <w:color w:val="000000"/>
          <w:sz w:val="24"/>
          <w:szCs w:val="24"/>
          <w:lang w:bidi="ar-SA"/>
        </w:rPr>
        <w:t xml:space="preserve"> during the role -play</w:t>
      </w:r>
      <w:r w:rsidRPr="00DA142A">
        <w:rPr>
          <w:rFonts w:ascii="Arial" w:eastAsia="Times New Roman" w:hAnsi="Arial" w:cs="Arial"/>
          <w:color w:val="000000"/>
          <w:sz w:val="24"/>
          <w:szCs w:val="24"/>
          <w:lang w:bidi="ar-SA"/>
        </w:rPr>
        <w:t xml:space="preserve">. For example, say “Did Person 1 </w:t>
      </w:r>
      <w:proofErr w:type="gramStart"/>
      <w:r w:rsidRPr="00DA142A">
        <w:rPr>
          <w:rFonts w:ascii="Arial" w:eastAsia="Times New Roman" w:hAnsi="Arial" w:cs="Arial"/>
          <w:color w:val="000000"/>
          <w:sz w:val="24"/>
          <w:szCs w:val="24"/>
          <w:lang w:bidi="ar-SA"/>
        </w:rPr>
        <w:t>say</w:t>
      </w:r>
      <w:proofErr w:type="gramEnd"/>
      <w:r w:rsidRPr="00DA142A">
        <w:rPr>
          <w:rFonts w:ascii="Arial" w:eastAsia="Times New Roman" w:hAnsi="Arial" w:cs="Arial"/>
          <w:color w:val="000000"/>
          <w:sz w:val="24"/>
          <w:szCs w:val="24"/>
          <w:lang w:bidi="ar-SA"/>
        </w:rPr>
        <w:t xml:space="preserve"> no effectively? Did they give a </w:t>
      </w:r>
      <w:r w:rsidRPr="00DA142A">
        <w:rPr>
          <w:rFonts w:ascii="Arial" w:eastAsia="Times New Roman" w:hAnsi="Arial" w:cs="Arial"/>
          <w:color w:val="000000"/>
          <w:sz w:val="24"/>
          <w:szCs w:val="24"/>
          <w:lang w:bidi="ar-SA"/>
        </w:rPr>
        <w:lastRenderedPageBreak/>
        <w:t>reason why? What was that reason? Did they suggest an alternative activity? What did they suggest? Did they talk it out? How did they talk it out?”</w:t>
      </w:r>
    </w:p>
    <w:p w:rsidR="00F05C62" w:rsidRPr="00DA142A"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Pr>
          <w:rFonts w:ascii="Arial" w:eastAsia="Times New Roman" w:hAnsi="Arial" w:cs="Arial"/>
          <w:color w:val="000000"/>
          <w:sz w:val="24"/>
          <w:szCs w:val="24"/>
          <w:lang w:bidi="ar-SA"/>
        </w:rPr>
        <w:t>8</w:t>
      </w:r>
      <w:r w:rsidRPr="00DA142A">
        <w:rPr>
          <w:rFonts w:ascii="Arial" w:eastAsia="Times New Roman" w:hAnsi="Arial" w:cs="Arial"/>
          <w:color w:val="000000"/>
          <w:sz w:val="24"/>
          <w:szCs w:val="24"/>
          <w:lang w:bidi="ar-SA"/>
        </w:rPr>
        <w:t xml:space="preserve">. After this </w:t>
      </w:r>
      <w:r>
        <w:rPr>
          <w:rFonts w:ascii="Arial" w:eastAsia="Times New Roman" w:hAnsi="Arial" w:cs="Arial"/>
          <w:color w:val="000000"/>
          <w:sz w:val="24"/>
          <w:szCs w:val="24"/>
          <w:lang w:bidi="ar-SA"/>
        </w:rPr>
        <w:t>have the</w:t>
      </w:r>
      <w:r w:rsidRPr="00DA142A">
        <w:rPr>
          <w:rFonts w:ascii="Arial" w:eastAsia="Times New Roman" w:hAnsi="Arial" w:cs="Arial"/>
          <w:color w:val="000000"/>
          <w:sz w:val="24"/>
          <w:szCs w:val="24"/>
          <w:lang w:bidi="ar-SA"/>
        </w:rPr>
        <w:t xml:space="preserve"> other group members </w:t>
      </w:r>
      <w:r>
        <w:rPr>
          <w:rFonts w:ascii="Arial" w:eastAsia="Times New Roman" w:hAnsi="Arial" w:cs="Arial"/>
          <w:color w:val="000000"/>
          <w:sz w:val="24"/>
          <w:szCs w:val="24"/>
          <w:lang w:bidi="ar-SA"/>
        </w:rPr>
        <w:t>discuss how</w:t>
      </w:r>
      <w:r w:rsidRPr="00DA142A">
        <w:rPr>
          <w:rFonts w:ascii="Arial" w:eastAsia="Times New Roman" w:hAnsi="Arial" w:cs="Arial"/>
          <w:color w:val="000000"/>
          <w:sz w:val="24"/>
          <w:szCs w:val="24"/>
          <w:lang w:bidi="ar-SA"/>
        </w:rPr>
        <w:t xml:space="preserve"> they would have ha</w:t>
      </w:r>
      <w:r>
        <w:rPr>
          <w:rFonts w:ascii="Arial" w:eastAsia="Times New Roman" w:hAnsi="Arial" w:cs="Arial"/>
          <w:color w:val="000000"/>
          <w:sz w:val="24"/>
          <w:szCs w:val="24"/>
          <w:lang w:bidi="ar-SA"/>
        </w:rPr>
        <w:t>ndled the situation differently</w:t>
      </w:r>
      <w:r w:rsidRPr="00DA142A">
        <w:rPr>
          <w:rFonts w:ascii="Arial" w:eastAsia="Times New Roman" w:hAnsi="Arial" w:cs="Arial"/>
          <w:color w:val="000000"/>
          <w:sz w:val="24"/>
          <w:szCs w:val="24"/>
          <w:lang w:bidi="ar-SA"/>
        </w:rPr>
        <w:t>.</w:t>
      </w:r>
    </w:p>
    <w:p w:rsidR="00F05C62"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Pr>
          <w:rFonts w:ascii="Arial" w:eastAsia="Times New Roman" w:hAnsi="Arial" w:cs="Arial"/>
          <w:color w:val="000000"/>
          <w:sz w:val="24"/>
          <w:szCs w:val="24"/>
          <w:lang w:bidi="ar-SA"/>
        </w:rPr>
        <w:t xml:space="preserve">9. Before closing, the counselor will go around the room and have students tell one thing they learned from today’s group and one skill they will use before the next group. </w:t>
      </w:r>
    </w:p>
    <w:p w:rsidR="00F05C62"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Pr>
          <w:rFonts w:ascii="Arial" w:eastAsia="Times New Roman" w:hAnsi="Arial" w:cs="Arial"/>
          <w:color w:val="000000"/>
          <w:sz w:val="24"/>
          <w:szCs w:val="24"/>
          <w:lang w:bidi="ar-SA"/>
        </w:rPr>
        <w:t xml:space="preserve">10. </w:t>
      </w:r>
      <w:r w:rsidRPr="00DA142A">
        <w:rPr>
          <w:rFonts w:ascii="Arial" w:eastAsia="Times New Roman" w:hAnsi="Arial" w:cs="Arial"/>
          <w:color w:val="000000"/>
          <w:sz w:val="24"/>
          <w:szCs w:val="24"/>
          <w:lang w:bidi="ar-SA"/>
        </w:rPr>
        <w:t xml:space="preserve">This session will be briefly reviewed </w:t>
      </w:r>
      <w:r>
        <w:rPr>
          <w:rFonts w:ascii="Arial" w:eastAsia="Times New Roman" w:hAnsi="Arial" w:cs="Arial"/>
          <w:color w:val="000000"/>
          <w:sz w:val="24"/>
          <w:szCs w:val="24"/>
          <w:lang w:bidi="ar-SA"/>
        </w:rPr>
        <w:t>and homework will be assigned</w:t>
      </w:r>
      <w:r w:rsidRPr="00DA142A">
        <w:rPr>
          <w:rFonts w:ascii="Arial" w:eastAsia="Times New Roman" w:hAnsi="Arial" w:cs="Arial"/>
          <w:color w:val="000000"/>
          <w:sz w:val="24"/>
          <w:szCs w:val="24"/>
          <w:lang w:bidi="ar-SA"/>
        </w:rPr>
        <w:t>.</w:t>
      </w:r>
      <w:r>
        <w:rPr>
          <w:rFonts w:ascii="Arial" w:eastAsia="Times New Roman" w:hAnsi="Arial" w:cs="Arial"/>
          <w:color w:val="000000"/>
          <w:sz w:val="24"/>
          <w:szCs w:val="24"/>
          <w:lang w:bidi="ar-SA"/>
        </w:rPr>
        <w:t xml:space="preserve"> See Homework/Ownwork section. </w:t>
      </w:r>
      <w:r w:rsidRPr="00DA142A">
        <w:rPr>
          <w:rFonts w:ascii="Arial" w:eastAsia="Times New Roman" w:hAnsi="Arial" w:cs="Arial"/>
          <w:color w:val="000000"/>
          <w:sz w:val="24"/>
          <w:szCs w:val="24"/>
          <w:lang w:bidi="ar-SA"/>
        </w:rPr>
        <w:t xml:space="preserve"> </w:t>
      </w:r>
    </w:p>
    <w:p w:rsidR="00F05C62" w:rsidRPr="006D3762" w:rsidRDefault="00F05C62" w:rsidP="00F05C62">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A142A">
        <w:rPr>
          <w:rFonts w:ascii="Arial" w:eastAsia="Times New Roman" w:hAnsi="Arial" w:cs="Arial"/>
          <w:color w:val="000000"/>
          <w:sz w:val="24"/>
          <w:szCs w:val="24"/>
          <w:lang w:bidi="ar-SA"/>
        </w:rPr>
        <w:t>1</w:t>
      </w:r>
      <w:r>
        <w:rPr>
          <w:rFonts w:ascii="Arial" w:eastAsia="Times New Roman" w:hAnsi="Arial" w:cs="Arial"/>
          <w:color w:val="000000"/>
          <w:sz w:val="24"/>
          <w:szCs w:val="24"/>
          <w:lang w:bidi="ar-SA"/>
        </w:rPr>
        <w:t>1</w:t>
      </w:r>
      <w:r w:rsidRPr="00DA142A">
        <w:rPr>
          <w:rFonts w:ascii="Arial" w:eastAsia="Times New Roman" w:hAnsi="Arial" w:cs="Arial"/>
          <w:color w:val="000000"/>
          <w:sz w:val="24"/>
          <w:szCs w:val="24"/>
          <w:lang w:bidi="ar-SA"/>
        </w:rPr>
        <w:t>. The Post-Group measure will be given and students will hand it in as they leave.</w:t>
      </w:r>
      <w:r w:rsidRPr="0015622B">
        <w:rPr>
          <w:rFonts w:ascii="Arial" w:eastAsia="Times New Roman" w:hAnsi="Arial" w:cs="Arial"/>
          <w:color w:val="000000"/>
          <w:sz w:val="24"/>
          <w:szCs w:val="24"/>
          <w:lang w:bidi="ar-SA"/>
        </w:rPr>
        <w:t xml:space="preserve"> </w:t>
      </w:r>
      <w:r w:rsidRPr="00DA142A">
        <w:rPr>
          <w:rFonts w:ascii="Arial" w:eastAsia="Times New Roman" w:hAnsi="Arial" w:cs="Arial"/>
          <w:color w:val="000000"/>
          <w:sz w:val="24"/>
          <w:szCs w:val="24"/>
          <w:lang w:bidi="ar-SA"/>
        </w:rPr>
        <w:t>See Pre and Post Measures attachment.</w:t>
      </w:r>
    </w:p>
    <w:p w:rsidR="00F05C62" w:rsidRPr="00F05C62" w:rsidRDefault="00F05C62" w:rsidP="00F05C62">
      <w:pPr>
        <w:rPr>
          <w:rFonts w:ascii="Arial" w:hAnsi="Arial" w:cs="Arial"/>
          <w:sz w:val="24"/>
          <w:szCs w:val="24"/>
        </w:rPr>
      </w:pPr>
      <w:r w:rsidRPr="007B4BC5">
        <w:rPr>
          <w:rFonts w:ascii="Arial" w:hAnsi="Arial" w:cs="Arial"/>
          <w:b/>
          <w:bCs/>
          <w:sz w:val="24"/>
          <w:szCs w:val="24"/>
        </w:rPr>
        <w:t>Homework/Ownwork</w:t>
      </w:r>
      <w:r w:rsidRPr="007B4BC5">
        <w:rPr>
          <w:rFonts w:ascii="Arial" w:hAnsi="Arial" w:cs="Arial"/>
          <w:sz w:val="24"/>
          <w:szCs w:val="24"/>
        </w:rPr>
        <w:t>:</w:t>
      </w:r>
      <w:r w:rsidRPr="002D210A">
        <w:rPr>
          <w:rFonts w:ascii="Arial" w:hAnsi="Arial" w:cs="Arial"/>
          <w:sz w:val="24"/>
          <w:szCs w:val="24"/>
        </w:rPr>
        <w:t xml:space="preserve"> </w:t>
      </w:r>
      <w:r>
        <w:rPr>
          <w:rFonts w:ascii="Arial" w:hAnsi="Arial" w:cs="Arial"/>
          <w:sz w:val="24"/>
          <w:szCs w:val="24"/>
        </w:rPr>
        <w:t xml:space="preserve">Students will journal about peer pressure incidents they face within the next week and will write about how they felt when they used SWAT to resist the pressure. </w:t>
      </w:r>
    </w:p>
    <w:p w:rsidR="00DA142A" w:rsidRPr="00DA142A" w:rsidRDefault="00DA142A" w:rsidP="00DA142A">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A142A">
        <w:rPr>
          <w:rFonts w:ascii="Arial" w:eastAsia="Times New Roman" w:hAnsi="Arial" w:cs="Arial"/>
          <w:color w:val="000000"/>
          <w:sz w:val="24"/>
          <w:szCs w:val="24"/>
          <w:u w:val="single"/>
          <w:lang w:bidi="ar-SA"/>
        </w:rPr>
        <w:t>3) Student identifies ASCA Standards and core academic standards covered in Session #1 and Session #2.</w:t>
      </w:r>
    </w:p>
    <w:p w:rsidR="00DA142A" w:rsidRPr="00DA142A" w:rsidRDefault="00DA142A" w:rsidP="00DA142A">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A142A">
        <w:rPr>
          <w:rFonts w:ascii="Arial" w:eastAsia="Times New Roman" w:hAnsi="Arial" w:cs="Arial"/>
          <w:b/>
          <w:bCs/>
          <w:color w:val="000000"/>
          <w:sz w:val="24"/>
          <w:szCs w:val="24"/>
          <w:lang w:bidi="ar-SA"/>
        </w:rPr>
        <w:t>Session 1 Core ASCA Standard(s):</w:t>
      </w:r>
      <w:r w:rsidRPr="00DA142A">
        <w:rPr>
          <w:rFonts w:ascii="Arial" w:eastAsia="Times New Roman" w:hAnsi="Arial" w:cs="Arial"/>
          <w:color w:val="000000"/>
          <w:sz w:val="24"/>
          <w:szCs w:val="24"/>
          <w:lang w:bidi="ar-SA"/>
        </w:rPr>
        <w:t xml:space="preserve"> PS</w:t>
      </w:r>
      <w:proofErr w:type="gramStart"/>
      <w:r w:rsidRPr="00DA142A">
        <w:rPr>
          <w:rFonts w:ascii="Arial" w:eastAsia="Times New Roman" w:hAnsi="Arial" w:cs="Arial"/>
          <w:color w:val="000000"/>
          <w:sz w:val="24"/>
          <w:szCs w:val="24"/>
          <w:lang w:bidi="ar-SA"/>
        </w:rPr>
        <w:t>:B1.8</w:t>
      </w:r>
      <w:proofErr w:type="gramEnd"/>
      <w:r w:rsidRPr="00DA142A">
        <w:rPr>
          <w:rFonts w:ascii="Arial" w:eastAsia="Times New Roman" w:hAnsi="Arial" w:cs="Arial"/>
          <w:color w:val="000000"/>
          <w:sz w:val="24"/>
          <w:szCs w:val="24"/>
          <w:lang w:bidi="ar-SA"/>
        </w:rPr>
        <w:t xml:space="preserve"> Know when peer pressure is influencing a decision, PS:B1.2 Understand consequences of decisions and choices.</w:t>
      </w:r>
    </w:p>
    <w:p w:rsidR="00DA142A" w:rsidRPr="00DA142A" w:rsidRDefault="00DA142A" w:rsidP="00DA142A">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A142A">
        <w:rPr>
          <w:rFonts w:ascii="Arial" w:eastAsia="Times New Roman" w:hAnsi="Arial" w:cs="Arial"/>
          <w:b/>
          <w:bCs/>
          <w:color w:val="000000"/>
          <w:sz w:val="24"/>
          <w:szCs w:val="24"/>
          <w:lang w:bidi="ar-SA"/>
        </w:rPr>
        <w:t xml:space="preserve">Session 1 Core Tennessee Academic Standard(s): </w:t>
      </w:r>
      <w:r w:rsidRPr="00DA142A">
        <w:rPr>
          <w:rFonts w:ascii="Arial" w:eastAsia="Times New Roman" w:hAnsi="Arial" w:cs="Arial"/>
          <w:color w:val="000000"/>
          <w:sz w:val="24"/>
          <w:szCs w:val="24"/>
          <w:lang w:bidi="ar-SA"/>
        </w:rPr>
        <w:t>Lifetime Wellness Standard: Mental, Emotional and Social Health.2.7: Identify and practice coping, negotiation, delaying and refusal skills. Mathematics Standard: 3102.5.1 Identify patterns or trends in data.</w:t>
      </w:r>
    </w:p>
    <w:p w:rsidR="00DA142A" w:rsidRPr="00DA142A" w:rsidRDefault="00DA142A" w:rsidP="00DA142A">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A142A">
        <w:rPr>
          <w:rFonts w:ascii="Arial" w:eastAsia="Times New Roman" w:hAnsi="Arial" w:cs="Arial"/>
          <w:b/>
          <w:bCs/>
          <w:color w:val="000000"/>
          <w:sz w:val="24"/>
          <w:szCs w:val="24"/>
          <w:lang w:bidi="ar-SA"/>
        </w:rPr>
        <w:t>Session 2 Core ASCA Standard(s):</w:t>
      </w:r>
      <w:r w:rsidRPr="00DA142A">
        <w:rPr>
          <w:rFonts w:ascii="Arial" w:eastAsia="Times New Roman" w:hAnsi="Arial" w:cs="Arial"/>
          <w:color w:val="000000"/>
          <w:sz w:val="24"/>
          <w:szCs w:val="24"/>
          <w:lang w:bidi="ar-SA"/>
        </w:rPr>
        <w:t xml:space="preserve"> PS</w:t>
      </w:r>
      <w:proofErr w:type="gramStart"/>
      <w:r w:rsidRPr="00DA142A">
        <w:rPr>
          <w:rFonts w:ascii="Arial" w:eastAsia="Times New Roman" w:hAnsi="Arial" w:cs="Arial"/>
          <w:color w:val="000000"/>
          <w:sz w:val="24"/>
          <w:szCs w:val="24"/>
          <w:lang w:bidi="ar-SA"/>
        </w:rPr>
        <w:t>:A2.6</w:t>
      </w:r>
      <w:proofErr w:type="gramEnd"/>
      <w:r w:rsidRPr="00DA142A">
        <w:rPr>
          <w:rFonts w:ascii="Arial" w:eastAsia="Times New Roman" w:hAnsi="Arial" w:cs="Arial"/>
          <w:color w:val="000000"/>
          <w:sz w:val="24"/>
          <w:szCs w:val="24"/>
          <w:lang w:bidi="ar-SA"/>
        </w:rPr>
        <w:t xml:space="preserve"> Use effective communications skills, PS:B1.2 Understand consequences of decisions and choices, PS:B1.3 Identify alternative solutions to a problem, PS:C1.9 Learn how to cope with peer pressure</w:t>
      </w:r>
    </w:p>
    <w:p w:rsidR="00DA142A" w:rsidRPr="00DA142A" w:rsidRDefault="00DA142A" w:rsidP="00DA142A">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DA142A">
        <w:rPr>
          <w:rFonts w:ascii="Arial" w:eastAsia="Times New Roman" w:hAnsi="Arial" w:cs="Arial"/>
          <w:b/>
          <w:bCs/>
          <w:color w:val="000000"/>
          <w:sz w:val="24"/>
          <w:szCs w:val="24"/>
          <w:lang w:bidi="ar-SA"/>
        </w:rPr>
        <w:t xml:space="preserve">Session 2 Core Tennessee Academic Standard(s): </w:t>
      </w:r>
      <w:r w:rsidRPr="00DA142A">
        <w:rPr>
          <w:rFonts w:ascii="Arial" w:eastAsia="Times New Roman" w:hAnsi="Arial" w:cs="Arial"/>
          <w:color w:val="000000"/>
          <w:sz w:val="24"/>
          <w:szCs w:val="24"/>
          <w:lang w:bidi="ar-SA"/>
        </w:rPr>
        <w:t>Lifetime Wellness Standard: Mental, Emotional and Social Health.2.7: Identify and practice coping, negotiation, delaying and refusal skills. Language Arts Standard: 3001.3.18Practice writing to a prompt within a specified time limit.</w:t>
      </w:r>
    </w:p>
    <w:p w:rsidR="00DA142A" w:rsidRPr="00DA142A" w:rsidRDefault="00DA142A" w:rsidP="00DA142A">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24263F">
        <w:rPr>
          <w:rFonts w:ascii="Arial" w:eastAsia="Times New Roman" w:hAnsi="Arial" w:cs="Arial"/>
          <w:color w:val="000000"/>
          <w:sz w:val="24"/>
          <w:szCs w:val="24"/>
          <w:u w:val="single"/>
          <w:shd w:val="clear" w:color="auto" w:fill="FFFF00"/>
          <w:lang w:bidi="ar-SA"/>
        </w:rPr>
        <w:t>4) Student discusses the importance of supporting theoretical orientations and techniques in school counseling prevention and intervention programs.</w:t>
      </w:r>
    </w:p>
    <w:p w:rsidR="0024263F" w:rsidRPr="0024263F" w:rsidRDefault="0024263F" w:rsidP="0024263F">
      <w:pPr>
        <w:rPr>
          <w:rFonts w:ascii="Arial" w:hAnsi="Arial" w:cs="Arial"/>
          <w:sz w:val="24"/>
          <w:szCs w:val="24"/>
        </w:rPr>
      </w:pPr>
      <w:r w:rsidRPr="00157795">
        <w:rPr>
          <w:rFonts w:ascii="Arial" w:hAnsi="Arial" w:cs="Arial"/>
          <w:sz w:val="24"/>
          <w:szCs w:val="24"/>
        </w:rPr>
        <w:t xml:space="preserve">Techniques and theories should be used in a purposeful manner. A theory and the techniques must be appropriate for the topic being presented and the population being served. </w:t>
      </w:r>
      <w:r>
        <w:rPr>
          <w:rFonts w:ascii="Arial" w:hAnsi="Arial" w:cs="Arial"/>
          <w:sz w:val="24"/>
          <w:szCs w:val="24"/>
        </w:rPr>
        <w:t xml:space="preserve">Having a theory is important because it guides a counselor’s work with </w:t>
      </w:r>
      <w:r>
        <w:rPr>
          <w:rFonts w:ascii="Arial" w:hAnsi="Arial" w:cs="Arial"/>
          <w:sz w:val="24"/>
          <w:szCs w:val="24"/>
        </w:rPr>
        <w:lastRenderedPageBreak/>
        <w:t xml:space="preserve">students.  Techniques help students learn skills and process feelings. If a technique is not working than a counselor should try a different one. Without theories or techniques, a counselor would be lost in their work with students. </w:t>
      </w:r>
    </w:p>
    <w:p w:rsidR="00DA142A" w:rsidRPr="00DA142A" w:rsidRDefault="00DA142A" w:rsidP="00DA142A">
      <w:pPr>
        <w:shd w:val="clear" w:color="auto" w:fill="FFFFFF"/>
        <w:spacing w:after="240" w:line="240" w:lineRule="auto"/>
        <w:outlineLvl w:val="5"/>
        <w:rPr>
          <w:rFonts w:ascii="Arial" w:eastAsia="Times New Roman" w:hAnsi="Arial" w:cs="Arial"/>
          <w:b/>
          <w:bCs/>
          <w:color w:val="000000"/>
          <w:sz w:val="19"/>
          <w:szCs w:val="19"/>
          <w:lang w:bidi="ar-SA"/>
        </w:rPr>
      </w:pPr>
      <w:r w:rsidRPr="00DA142A">
        <w:rPr>
          <w:rFonts w:ascii="Arial" w:eastAsia="Times New Roman" w:hAnsi="Arial" w:cs="Arial"/>
          <w:b/>
          <w:bCs/>
          <w:color w:val="000000"/>
          <w:sz w:val="19"/>
          <w:szCs w:val="19"/>
          <w:lang w:bidi="ar-SA"/>
        </w:rPr>
        <w:t>Attachments</w:t>
      </w:r>
    </w:p>
    <w:p w:rsidR="00DA142A" w:rsidRPr="00DA142A" w:rsidRDefault="00B52ECD" w:rsidP="00DA142A">
      <w:pPr>
        <w:numPr>
          <w:ilvl w:val="0"/>
          <w:numId w:val="1"/>
        </w:numPr>
        <w:shd w:val="clear" w:color="auto" w:fill="FFFFFF"/>
        <w:spacing w:before="100" w:beforeAutospacing="1" w:after="100" w:afterAutospacing="1" w:line="480" w:lineRule="atLeast"/>
        <w:ind w:right="240"/>
        <w:rPr>
          <w:rFonts w:ascii="Arial" w:eastAsia="Times New Roman" w:hAnsi="Arial" w:cs="Arial"/>
          <w:color w:val="000000"/>
          <w:sz w:val="24"/>
          <w:szCs w:val="24"/>
          <w:lang w:bidi="ar-SA"/>
        </w:rPr>
      </w:pPr>
      <w:hyperlink r:id="rId5" w:history="1">
        <w:r w:rsidR="00DA142A" w:rsidRPr="00DA142A">
          <w:rPr>
            <w:rFonts w:ascii="Arial" w:eastAsia="Times New Roman" w:hAnsi="Arial" w:cs="Arial"/>
            <w:color w:val="345E75"/>
            <w:sz w:val="24"/>
            <w:szCs w:val="24"/>
            <w:u w:val="single"/>
            <w:lang w:bidi="ar-SA"/>
          </w:rPr>
          <w:t>Agree_Disagree_Activity.docx</w:t>
        </w:r>
      </w:hyperlink>
      <w:r w:rsidR="00DA142A" w:rsidRPr="00DA142A">
        <w:rPr>
          <w:rFonts w:ascii="Arial" w:eastAsia="Times New Roman" w:hAnsi="Arial" w:cs="Arial"/>
          <w:color w:val="000000"/>
          <w:sz w:val="24"/>
          <w:szCs w:val="24"/>
          <w:lang w:bidi="ar-SA"/>
        </w:rPr>
        <w:t xml:space="preserve"> </w:t>
      </w:r>
    </w:p>
    <w:p w:rsidR="00DA142A" w:rsidRPr="00DA142A" w:rsidRDefault="00B52ECD" w:rsidP="00DA142A">
      <w:pPr>
        <w:numPr>
          <w:ilvl w:val="0"/>
          <w:numId w:val="1"/>
        </w:numPr>
        <w:shd w:val="clear" w:color="auto" w:fill="FFFFFF"/>
        <w:spacing w:before="100" w:beforeAutospacing="1" w:after="100" w:afterAutospacing="1" w:line="480" w:lineRule="atLeast"/>
        <w:ind w:right="240"/>
        <w:rPr>
          <w:rFonts w:ascii="Arial" w:eastAsia="Times New Roman" w:hAnsi="Arial" w:cs="Arial"/>
          <w:color w:val="000000"/>
          <w:sz w:val="24"/>
          <w:szCs w:val="24"/>
          <w:lang w:bidi="ar-SA"/>
        </w:rPr>
      </w:pPr>
      <w:hyperlink r:id="rId6" w:history="1">
        <w:r w:rsidR="00DA142A" w:rsidRPr="00DA142A">
          <w:rPr>
            <w:rFonts w:ascii="Arial" w:eastAsia="Times New Roman" w:hAnsi="Arial" w:cs="Arial"/>
            <w:color w:val="345E75"/>
            <w:sz w:val="24"/>
            <w:szCs w:val="24"/>
            <w:u w:val="single"/>
            <w:lang w:bidi="ar-SA"/>
          </w:rPr>
          <w:t>Pre_and_Post_Measures.docx</w:t>
        </w:r>
      </w:hyperlink>
      <w:r w:rsidR="00DA142A" w:rsidRPr="00DA142A">
        <w:rPr>
          <w:rFonts w:ascii="Arial" w:eastAsia="Times New Roman" w:hAnsi="Arial" w:cs="Arial"/>
          <w:color w:val="000000"/>
          <w:sz w:val="24"/>
          <w:szCs w:val="24"/>
          <w:lang w:bidi="ar-SA"/>
        </w:rPr>
        <w:t xml:space="preserve"> </w:t>
      </w:r>
    </w:p>
    <w:p w:rsidR="00DA142A" w:rsidRPr="00DA142A" w:rsidRDefault="00B52ECD" w:rsidP="00DA142A">
      <w:pPr>
        <w:numPr>
          <w:ilvl w:val="0"/>
          <w:numId w:val="1"/>
        </w:numPr>
        <w:shd w:val="clear" w:color="auto" w:fill="FFFFFF"/>
        <w:spacing w:before="100" w:beforeAutospacing="1" w:after="100" w:afterAutospacing="1" w:line="480" w:lineRule="atLeast"/>
        <w:ind w:right="240"/>
        <w:rPr>
          <w:rFonts w:ascii="Arial" w:eastAsia="Times New Roman" w:hAnsi="Arial" w:cs="Arial"/>
          <w:color w:val="000000"/>
          <w:sz w:val="24"/>
          <w:szCs w:val="24"/>
          <w:lang w:bidi="ar-SA"/>
        </w:rPr>
      </w:pPr>
      <w:hyperlink r:id="rId7" w:history="1">
        <w:r w:rsidR="00DA142A" w:rsidRPr="00DA142A">
          <w:rPr>
            <w:rFonts w:ascii="Arial" w:eastAsia="Times New Roman" w:hAnsi="Arial" w:cs="Arial"/>
            <w:color w:val="345E75"/>
            <w:sz w:val="24"/>
            <w:szCs w:val="24"/>
            <w:u w:val="single"/>
            <w:lang w:bidi="ar-SA"/>
          </w:rPr>
          <w:t>SWAT_Technique.docx</w:t>
        </w:r>
      </w:hyperlink>
      <w:r w:rsidR="00DA142A" w:rsidRPr="00DA142A">
        <w:rPr>
          <w:rFonts w:ascii="Arial" w:eastAsia="Times New Roman" w:hAnsi="Arial" w:cs="Arial"/>
          <w:color w:val="000000"/>
          <w:sz w:val="24"/>
          <w:szCs w:val="24"/>
          <w:lang w:bidi="ar-SA"/>
        </w:rPr>
        <w:t xml:space="preserve"> </w:t>
      </w:r>
    </w:p>
    <w:p w:rsidR="00DA142A" w:rsidRPr="00DA142A" w:rsidRDefault="00B52ECD" w:rsidP="00DA142A">
      <w:pPr>
        <w:numPr>
          <w:ilvl w:val="0"/>
          <w:numId w:val="1"/>
        </w:numPr>
        <w:shd w:val="clear" w:color="auto" w:fill="FFFFFF"/>
        <w:spacing w:before="100" w:beforeAutospacing="1" w:after="100" w:afterAutospacing="1" w:line="480" w:lineRule="atLeast"/>
        <w:ind w:right="240"/>
        <w:rPr>
          <w:rFonts w:ascii="Arial" w:eastAsia="Times New Roman" w:hAnsi="Arial" w:cs="Arial"/>
          <w:color w:val="000000"/>
          <w:sz w:val="24"/>
          <w:szCs w:val="24"/>
          <w:lang w:bidi="ar-SA"/>
        </w:rPr>
      </w:pPr>
      <w:hyperlink r:id="rId8" w:history="1">
        <w:r w:rsidR="00DA142A" w:rsidRPr="00DA142A">
          <w:rPr>
            <w:rFonts w:ascii="Arial" w:eastAsia="Times New Roman" w:hAnsi="Arial" w:cs="Arial"/>
            <w:color w:val="345E75"/>
            <w:sz w:val="24"/>
            <w:szCs w:val="24"/>
            <w:u w:val="single"/>
            <w:lang w:bidi="ar-SA"/>
          </w:rPr>
          <w:t>Peer_Pressure_Role_Plays.docx</w:t>
        </w:r>
      </w:hyperlink>
      <w:r w:rsidR="00DA142A" w:rsidRPr="00DA142A">
        <w:rPr>
          <w:rFonts w:ascii="Arial" w:eastAsia="Times New Roman" w:hAnsi="Arial" w:cs="Arial"/>
          <w:color w:val="000000"/>
          <w:sz w:val="24"/>
          <w:szCs w:val="24"/>
          <w:lang w:bidi="ar-SA"/>
        </w:rPr>
        <w:t xml:space="preserve"> </w:t>
      </w:r>
    </w:p>
    <w:p w:rsidR="004B3EF6" w:rsidRPr="004B3EF6" w:rsidRDefault="004B3EF6" w:rsidP="004B3EF6">
      <w:pPr>
        <w:shd w:val="clear" w:color="auto" w:fill="FFFFFF"/>
        <w:spacing w:before="240" w:after="240" w:line="240" w:lineRule="auto"/>
        <w:outlineLvl w:val="3"/>
        <w:rPr>
          <w:rFonts w:ascii="Arial" w:eastAsia="Times New Roman" w:hAnsi="Arial" w:cs="Arial"/>
          <w:color w:val="666666"/>
          <w:sz w:val="34"/>
          <w:szCs w:val="34"/>
          <w:lang w:bidi="ar-SA"/>
        </w:rPr>
      </w:pPr>
      <w:r w:rsidRPr="004B3EF6">
        <w:rPr>
          <w:rFonts w:ascii="Arial" w:eastAsia="Times New Roman" w:hAnsi="Arial" w:cs="Arial"/>
          <w:color w:val="666666"/>
          <w:sz w:val="34"/>
          <w:szCs w:val="34"/>
          <w:lang w:bidi="ar-SA"/>
        </w:rPr>
        <w:t>Component #3: Ethical, Legal, Multicultural</w:t>
      </w:r>
    </w:p>
    <w:p w:rsidR="008A60CD" w:rsidRDefault="008E27B4" w:rsidP="008A60CD">
      <w:pPr>
        <w:shd w:val="clear" w:color="auto" w:fill="FFFFFF"/>
        <w:spacing w:before="100" w:beforeAutospacing="1" w:after="100" w:afterAutospacing="1" w:line="240" w:lineRule="auto"/>
        <w:rPr>
          <w:rFonts w:ascii="Arial" w:eastAsia="Times New Roman" w:hAnsi="Arial" w:cs="Arial"/>
          <w:color w:val="000000"/>
          <w:sz w:val="24"/>
          <w:szCs w:val="24"/>
          <w:lang w:bidi="ar-SA"/>
        </w:rPr>
      </w:pPr>
      <w:bookmarkStart w:id="2" w:name="section-36511752_108089613"/>
      <w:bookmarkEnd w:id="2"/>
      <w:r w:rsidRPr="007B4748">
        <w:rPr>
          <w:rFonts w:ascii="Arial" w:eastAsia="Times New Roman" w:hAnsi="Arial" w:cs="Arial"/>
          <w:color w:val="000000"/>
          <w:sz w:val="24"/>
          <w:szCs w:val="24"/>
          <w:lang w:bidi="ar-SA"/>
        </w:rPr>
        <w:t>1) Student identifies ethical and legal considerations in group work with minors in the schools and those specific to this group program.</w:t>
      </w:r>
    </w:p>
    <w:p w:rsidR="002D09BD" w:rsidRDefault="002D09BD" w:rsidP="008A60CD">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Pr>
          <w:rFonts w:ascii="Arial" w:eastAsia="Times New Roman" w:hAnsi="Arial" w:cs="Arial"/>
          <w:color w:val="000000"/>
          <w:sz w:val="24"/>
          <w:szCs w:val="24"/>
          <w:lang w:bidi="ar-SA"/>
        </w:rPr>
        <w:t>C</w:t>
      </w:r>
      <w:r w:rsidRPr="004B3EF6">
        <w:rPr>
          <w:rFonts w:ascii="Arial" w:eastAsia="Times New Roman" w:hAnsi="Arial" w:cs="Arial"/>
          <w:color w:val="000000"/>
          <w:sz w:val="24"/>
          <w:szCs w:val="24"/>
          <w:lang w:bidi="ar-SA"/>
        </w:rPr>
        <w:t xml:space="preserve">onfidentiality </w:t>
      </w:r>
      <w:r>
        <w:rPr>
          <w:rFonts w:ascii="Arial" w:eastAsia="Times New Roman" w:hAnsi="Arial" w:cs="Arial"/>
          <w:color w:val="000000"/>
          <w:sz w:val="24"/>
          <w:szCs w:val="24"/>
          <w:lang w:bidi="ar-SA"/>
        </w:rPr>
        <w:t xml:space="preserve">needs to be explained to students </w:t>
      </w:r>
      <w:r w:rsidRPr="004B3EF6">
        <w:rPr>
          <w:rFonts w:ascii="Arial" w:eastAsia="Times New Roman" w:hAnsi="Arial" w:cs="Arial"/>
          <w:color w:val="000000"/>
          <w:sz w:val="24"/>
          <w:szCs w:val="24"/>
          <w:lang w:bidi="ar-SA"/>
        </w:rPr>
        <w:t xml:space="preserve">and students </w:t>
      </w:r>
      <w:r>
        <w:rPr>
          <w:rFonts w:ascii="Arial" w:eastAsia="Times New Roman" w:hAnsi="Arial" w:cs="Arial"/>
          <w:color w:val="000000"/>
          <w:sz w:val="24"/>
          <w:szCs w:val="24"/>
          <w:lang w:bidi="ar-SA"/>
        </w:rPr>
        <w:t xml:space="preserve">should </w:t>
      </w:r>
      <w:r w:rsidRPr="004B3EF6">
        <w:rPr>
          <w:rFonts w:ascii="Arial" w:eastAsia="Times New Roman" w:hAnsi="Arial" w:cs="Arial"/>
          <w:color w:val="000000"/>
          <w:sz w:val="24"/>
          <w:szCs w:val="24"/>
          <w:lang w:bidi="ar-SA"/>
        </w:rPr>
        <w:t>be encouraged to respect confidentiality</w:t>
      </w:r>
      <w:r>
        <w:rPr>
          <w:rFonts w:ascii="Arial" w:eastAsia="Times New Roman" w:hAnsi="Arial" w:cs="Arial"/>
          <w:color w:val="000000"/>
          <w:sz w:val="24"/>
          <w:szCs w:val="24"/>
          <w:lang w:bidi="ar-SA"/>
        </w:rPr>
        <w:t>. They need to know that</w:t>
      </w:r>
      <w:r w:rsidRPr="004B3EF6">
        <w:rPr>
          <w:rFonts w:ascii="Arial" w:eastAsia="Times New Roman" w:hAnsi="Arial" w:cs="Arial"/>
          <w:color w:val="000000"/>
          <w:sz w:val="24"/>
          <w:szCs w:val="24"/>
          <w:lang w:bidi="ar-SA"/>
        </w:rPr>
        <w:t xml:space="preserve"> confidentiality cannot be guaranteed. The limits of confidentiality </w:t>
      </w:r>
      <w:r>
        <w:rPr>
          <w:rFonts w:ascii="Arial" w:eastAsia="Times New Roman" w:hAnsi="Arial" w:cs="Arial"/>
          <w:color w:val="000000"/>
          <w:sz w:val="24"/>
          <w:szCs w:val="24"/>
          <w:lang w:bidi="ar-SA"/>
        </w:rPr>
        <w:t xml:space="preserve">should </w:t>
      </w:r>
      <w:r w:rsidRPr="004B3EF6">
        <w:rPr>
          <w:rFonts w:ascii="Arial" w:eastAsia="Times New Roman" w:hAnsi="Arial" w:cs="Arial"/>
          <w:color w:val="000000"/>
          <w:sz w:val="24"/>
          <w:szCs w:val="24"/>
          <w:lang w:bidi="ar-SA"/>
        </w:rPr>
        <w:t>be explained as well. Confidentiality and limits to confidentiality will be discussed thoroughly during the first group session and will be included in the group rules/group agreements. Students will be reminded of the importance of confidentiality during each remaining session.</w:t>
      </w:r>
      <w:r>
        <w:rPr>
          <w:rFonts w:ascii="Arial" w:eastAsia="Times New Roman" w:hAnsi="Arial" w:cs="Arial"/>
          <w:color w:val="000000"/>
          <w:sz w:val="24"/>
          <w:szCs w:val="24"/>
          <w:lang w:bidi="ar-SA"/>
        </w:rPr>
        <w:t xml:space="preserve"> A</w:t>
      </w:r>
      <w:r w:rsidRPr="004B3EF6">
        <w:rPr>
          <w:rFonts w:ascii="Arial" w:eastAsia="Times New Roman" w:hAnsi="Arial" w:cs="Arial"/>
          <w:color w:val="000000"/>
          <w:sz w:val="24"/>
          <w:szCs w:val="24"/>
          <w:lang w:bidi="ar-SA"/>
        </w:rPr>
        <w:t>n informed consent form will be sent to parents/guardians asking for permission for their child to participate</w:t>
      </w:r>
      <w:r>
        <w:rPr>
          <w:rFonts w:ascii="Arial" w:eastAsia="Times New Roman" w:hAnsi="Arial" w:cs="Arial"/>
          <w:color w:val="000000"/>
          <w:sz w:val="24"/>
          <w:szCs w:val="24"/>
          <w:lang w:bidi="ar-SA"/>
        </w:rPr>
        <w:t xml:space="preserve"> in the group</w:t>
      </w:r>
      <w:r w:rsidRPr="004B3EF6">
        <w:rPr>
          <w:rFonts w:ascii="Arial" w:eastAsia="Times New Roman" w:hAnsi="Arial" w:cs="Arial"/>
          <w:color w:val="000000"/>
          <w:sz w:val="24"/>
          <w:szCs w:val="24"/>
          <w:lang w:bidi="ar-SA"/>
        </w:rPr>
        <w:t>. The informed consent will explain confidentiality and that students will be encouraged to respect confidentiality but that confidentiality cannot be guaranteed. The limits of confidentiality will be explained as well.</w:t>
      </w:r>
      <w:r>
        <w:rPr>
          <w:rFonts w:ascii="Arial" w:eastAsia="Times New Roman" w:hAnsi="Arial" w:cs="Arial"/>
          <w:color w:val="000000"/>
          <w:sz w:val="24"/>
          <w:szCs w:val="24"/>
          <w:lang w:bidi="ar-SA"/>
        </w:rPr>
        <w:t xml:space="preserve"> The counselor should also consider the relationships </w:t>
      </w:r>
      <w:r w:rsidR="007732B4">
        <w:rPr>
          <w:rFonts w:ascii="Arial" w:eastAsia="Times New Roman" w:hAnsi="Arial" w:cs="Arial"/>
          <w:color w:val="000000"/>
          <w:sz w:val="24"/>
          <w:szCs w:val="24"/>
          <w:lang w:bidi="ar-SA"/>
        </w:rPr>
        <w:t>among</w:t>
      </w:r>
      <w:r>
        <w:rPr>
          <w:rFonts w:ascii="Arial" w:eastAsia="Times New Roman" w:hAnsi="Arial" w:cs="Arial"/>
          <w:color w:val="000000"/>
          <w:sz w:val="24"/>
          <w:szCs w:val="24"/>
          <w:lang w:bidi="ar-SA"/>
        </w:rPr>
        <w:t xml:space="preserve"> group members </w:t>
      </w:r>
      <w:r w:rsidR="007732B4">
        <w:rPr>
          <w:rFonts w:ascii="Arial" w:eastAsia="Times New Roman" w:hAnsi="Arial" w:cs="Arial"/>
          <w:color w:val="000000"/>
          <w:sz w:val="24"/>
          <w:szCs w:val="24"/>
          <w:lang w:bidi="ar-SA"/>
        </w:rPr>
        <w:t>when determining who will participate in the group. It may be harmful to the group to have relatives or those in close relationships with each other in the same group.</w:t>
      </w:r>
    </w:p>
    <w:p w:rsidR="008A60CD" w:rsidRDefault="008A60CD" w:rsidP="008A60CD">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B5060C">
        <w:rPr>
          <w:rFonts w:ascii="Arial" w:eastAsia="Times New Roman" w:hAnsi="Arial" w:cs="Arial"/>
          <w:color w:val="000000"/>
          <w:sz w:val="24"/>
          <w:szCs w:val="24"/>
          <w:lang w:bidi="ar-SA"/>
        </w:rPr>
        <w:t>2) Student creates a signed consent form to be distributed to parents of students prior to participation in group counseling to include limits to confidentiality in group work (attach as a supplemental form in LiveText for this section).</w:t>
      </w:r>
    </w:p>
    <w:p w:rsidR="008A60CD" w:rsidRDefault="008A60CD" w:rsidP="008A60CD">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4B3EF6">
        <w:rPr>
          <w:rFonts w:ascii="Arial" w:eastAsia="Times New Roman" w:hAnsi="Arial" w:cs="Arial"/>
          <w:color w:val="000000"/>
          <w:sz w:val="24"/>
          <w:szCs w:val="24"/>
          <w:lang w:bidi="ar-SA"/>
        </w:rPr>
        <w:t>Once students have been selected to participate in group, an informed consent form will be sent to parents/guardians asking for permission for their child to participate. The informed consent will explain confidentiality and that students will be encouraged to respect confidentiality but that confidentiality cannot be guaranteed. The limits of confidentiality will be explained as well. Confidentiality and limits to confidentiality will be discussed thoroughly during the first group session and will be included in the group rules/group agreements. Students will be reminded of the importance of confidentiality during each remaining session.</w:t>
      </w:r>
    </w:p>
    <w:p w:rsidR="008A60CD" w:rsidRPr="00B5060C" w:rsidRDefault="008A60CD" w:rsidP="008A60CD">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4B3EF6">
        <w:rPr>
          <w:rFonts w:ascii="Arial" w:eastAsia="Times New Roman" w:hAnsi="Arial" w:cs="Arial"/>
          <w:color w:val="000000"/>
          <w:sz w:val="24"/>
          <w:szCs w:val="24"/>
          <w:lang w:bidi="ar-SA"/>
        </w:rPr>
        <w:lastRenderedPageBreak/>
        <w:t>See Informed Consent attachment</w:t>
      </w:r>
    </w:p>
    <w:p w:rsidR="008A60CD" w:rsidRDefault="008A60CD" w:rsidP="008A60CD">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E14674">
        <w:rPr>
          <w:rFonts w:ascii="Arial" w:eastAsia="Times New Roman" w:hAnsi="Arial" w:cs="Arial"/>
          <w:color w:val="000000"/>
          <w:sz w:val="24"/>
          <w:szCs w:val="24"/>
          <w:lang w:bidi="ar-SA"/>
        </w:rPr>
        <w:t>3)</w:t>
      </w:r>
      <w:r w:rsidRPr="00B5060C">
        <w:rPr>
          <w:rFonts w:ascii="Arial" w:eastAsia="Times New Roman" w:hAnsi="Arial" w:cs="Arial"/>
          <w:color w:val="000000"/>
          <w:sz w:val="24"/>
          <w:szCs w:val="24"/>
          <w:lang w:bidi="ar-SA"/>
        </w:rPr>
        <w:t xml:space="preserve"> 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p>
    <w:p w:rsidR="008A60CD" w:rsidRPr="00B5060C" w:rsidRDefault="008A60CD" w:rsidP="008A60CD">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Pr>
          <w:rFonts w:ascii="Arial" w:eastAsia="Times New Roman" w:hAnsi="Arial" w:cs="Arial"/>
          <w:color w:val="000000"/>
          <w:sz w:val="24"/>
          <w:szCs w:val="24"/>
          <w:lang w:bidi="ar-SA"/>
        </w:rPr>
        <w:t xml:space="preserve">This group will be made up of multiple ethnic groups. </w:t>
      </w:r>
      <w:r w:rsidRPr="004B3EF6">
        <w:rPr>
          <w:rFonts w:ascii="Arial" w:eastAsia="Times New Roman" w:hAnsi="Arial" w:cs="Arial"/>
          <w:color w:val="000000"/>
          <w:sz w:val="24"/>
          <w:szCs w:val="24"/>
          <w:lang w:bidi="ar-SA"/>
        </w:rPr>
        <w:t>The gro</w:t>
      </w:r>
      <w:r>
        <w:rPr>
          <w:rFonts w:ascii="Arial" w:eastAsia="Times New Roman" w:hAnsi="Arial" w:cs="Arial"/>
          <w:color w:val="000000"/>
          <w:sz w:val="24"/>
          <w:szCs w:val="24"/>
          <w:lang w:bidi="ar-SA"/>
        </w:rPr>
        <w:t xml:space="preserve">up rules/group agreements will </w:t>
      </w:r>
      <w:r w:rsidRPr="004B3EF6">
        <w:rPr>
          <w:rFonts w:ascii="Arial" w:eastAsia="Times New Roman" w:hAnsi="Arial" w:cs="Arial"/>
          <w:color w:val="000000"/>
          <w:sz w:val="24"/>
          <w:szCs w:val="24"/>
          <w:lang w:bidi="ar-SA"/>
        </w:rPr>
        <w:t xml:space="preserve">address the importance of respecting every group member and making the group a safe place to share. The group leader will also make known that any comments or actions that are discriminatory or prejudice or disrespectful in nature will not be tolerated and could result in punishment and being removed from the group. If any issues come up concerning discrimination or prejudice within/during the group, these issues will be discussed and addressed immediately with the group as a whole and then individually. All role-play scenarios used to practice the SWAT technique will be culturally sensitive. For those group members that are not comfortable with acting out role-plays, they will be allowed to write out a role-play script based on the scenario and others can act it out for them. </w:t>
      </w:r>
    </w:p>
    <w:p w:rsidR="008A60CD" w:rsidRPr="00B5060C" w:rsidRDefault="008A60CD" w:rsidP="008A60CD">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40103C">
        <w:rPr>
          <w:rFonts w:ascii="Arial" w:eastAsia="Times New Roman" w:hAnsi="Arial" w:cs="Arial"/>
          <w:color w:val="000000"/>
          <w:sz w:val="24"/>
          <w:szCs w:val="24"/>
          <w:lang w:bidi="ar-SA"/>
        </w:rPr>
        <w:t>4)</w:t>
      </w:r>
      <w:r w:rsidRPr="00B5060C">
        <w:rPr>
          <w:rFonts w:ascii="Arial" w:eastAsia="Times New Roman" w:hAnsi="Arial" w:cs="Arial"/>
          <w:color w:val="000000"/>
          <w:sz w:val="24"/>
          <w:szCs w:val="24"/>
          <w:lang w:bidi="ar-SA"/>
        </w:rPr>
        <w:t xml:space="preserve"> Student discusses the importance of carefully considering issues related to ethics, legal, professional, and cultural significance in the group process from making group opportunities available and member selection to group termination.</w:t>
      </w:r>
    </w:p>
    <w:p w:rsidR="008A60CD" w:rsidRPr="002941C6" w:rsidRDefault="008A60CD" w:rsidP="008A60CD">
      <w:pPr>
        <w:rPr>
          <w:rFonts w:ascii="Arial" w:hAnsi="Arial" w:cs="Arial"/>
          <w:sz w:val="24"/>
          <w:szCs w:val="24"/>
        </w:rPr>
      </w:pPr>
      <w:r>
        <w:rPr>
          <w:rFonts w:ascii="Arial" w:hAnsi="Arial" w:cs="Arial"/>
          <w:sz w:val="24"/>
          <w:szCs w:val="24"/>
        </w:rPr>
        <w:t xml:space="preserve">Group members can be teacher-referred or self-referred. Before being accepted for participation, group members will be interviewed and screened. Those students that were not accepted into this group, individual sessions can be scheduled or students could participate in a different group or could participate in this group another time it is offered. Those students that need more intensive services than is in the scope of school counseling/ school counselor’s competence will be referred to the appropriate services needed. For those students that are accepted in to the group and are from an ethnicity different than the counselor’s, the counselor will learn about that culture and provide a culturally sensitive group.  </w:t>
      </w:r>
    </w:p>
    <w:p w:rsidR="004B3EF6" w:rsidRPr="004B3EF6" w:rsidRDefault="004B3EF6" w:rsidP="004B3EF6">
      <w:pPr>
        <w:shd w:val="clear" w:color="auto" w:fill="FFFFFF"/>
        <w:spacing w:after="240" w:line="240" w:lineRule="auto"/>
        <w:outlineLvl w:val="5"/>
        <w:rPr>
          <w:rFonts w:ascii="Arial" w:eastAsia="Times New Roman" w:hAnsi="Arial" w:cs="Arial"/>
          <w:b/>
          <w:bCs/>
          <w:color w:val="000000"/>
          <w:sz w:val="19"/>
          <w:szCs w:val="19"/>
          <w:lang w:bidi="ar-SA"/>
        </w:rPr>
      </w:pPr>
      <w:r w:rsidRPr="004B3EF6">
        <w:rPr>
          <w:rFonts w:ascii="Arial" w:eastAsia="Times New Roman" w:hAnsi="Arial" w:cs="Arial"/>
          <w:b/>
          <w:bCs/>
          <w:color w:val="000000"/>
          <w:sz w:val="19"/>
          <w:szCs w:val="19"/>
          <w:lang w:bidi="ar-SA"/>
        </w:rPr>
        <w:t>Attachments</w:t>
      </w:r>
    </w:p>
    <w:p w:rsidR="00150BEE" w:rsidRPr="00150BEE" w:rsidRDefault="00B52ECD" w:rsidP="00150BEE">
      <w:pPr>
        <w:numPr>
          <w:ilvl w:val="0"/>
          <w:numId w:val="2"/>
        </w:numPr>
        <w:shd w:val="clear" w:color="auto" w:fill="FFFFFF"/>
        <w:spacing w:before="100" w:beforeAutospacing="1" w:after="100" w:afterAutospacing="1" w:line="480" w:lineRule="atLeast"/>
        <w:ind w:right="240"/>
        <w:rPr>
          <w:rFonts w:ascii="Arial" w:eastAsia="Times New Roman" w:hAnsi="Arial" w:cs="Arial"/>
          <w:color w:val="000000"/>
          <w:sz w:val="24"/>
          <w:szCs w:val="24"/>
          <w:lang w:bidi="ar-SA"/>
        </w:rPr>
      </w:pPr>
      <w:hyperlink r:id="rId9" w:history="1">
        <w:r w:rsidR="004B3EF6" w:rsidRPr="004B3EF6">
          <w:rPr>
            <w:rFonts w:ascii="Arial" w:eastAsia="Times New Roman" w:hAnsi="Arial" w:cs="Arial"/>
            <w:color w:val="345E75"/>
            <w:sz w:val="24"/>
            <w:szCs w:val="24"/>
            <w:u w:val="single"/>
            <w:lang w:bidi="ar-SA"/>
          </w:rPr>
          <w:t>Informed_Consent.docx</w:t>
        </w:r>
      </w:hyperlink>
      <w:r w:rsidR="004B3EF6" w:rsidRPr="004B3EF6">
        <w:rPr>
          <w:rFonts w:ascii="Arial" w:eastAsia="Times New Roman" w:hAnsi="Arial" w:cs="Arial"/>
          <w:color w:val="000000"/>
          <w:sz w:val="24"/>
          <w:szCs w:val="24"/>
          <w:lang w:bidi="ar-SA"/>
        </w:rPr>
        <w:t xml:space="preserve"> </w:t>
      </w:r>
    </w:p>
    <w:p w:rsidR="00150BEE" w:rsidRDefault="00150BEE" w:rsidP="004B3EF6">
      <w:pPr>
        <w:shd w:val="clear" w:color="auto" w:fill="FFFFFF"/>
        <w:spacing w:before="240" w:after="240" w:line="240" w:lineRule="auto"/>
        <w:outlineLvl w:val="3"/>
        <w:rPr>
          <w:rFonts w:ascii="Arial" w:eastAsia="Times New Roman" w:hAnsi="Arial" w:cs="Arial"/>
          <w:color w:val="666666"/>
          <w:sz w:val="34"/>
          <w:szCs w:val="34"/>
          <w:lang w:bidi="ar-SA"/>
        </w:rPr>
      </w:pPr>
    </w:p>
    <w:p w:rsidR="004B3EF6" w:rsidRPr="004B3EF6" w:rsidRDefault="004B3EF6" w:rsidP="004B3EF6">
      <w:pPr>
        <w:shd w:val="clear" w:color="auto" w:fill="FFFFFF"/>
        <w:spacing w:before="240" w:after="240" w:line="240" w:lineRule="auto"/>
        <w:outlineLvl w:val="3"/>
        <w:rPr>
          <w:rFonts w:ascii="Arial" w:eastAsia="Times New Roman" w:hAnsi="Arial" w:cs="Arial"/>
          <w:color w:val="666666"/>
          <w:sz w:val="34"/>
          <w:szCs w:val="34"/>
          <w:lang w:bidi="ar-SA"/>
        </w:rPr>
      </w:pPr>
      <w:r w:rsidRPr="00EE2249">
        <w:rPr>
          <w:rFonts w:ascii="Arial" w:eastAsia="Times New Roman" w:hAnsi="Arial" w:cs="Arial"/>
          <w:color w:val="666666"/>
          <w:sz w:val="34"/>
          <w:szCs w:val="34"/>
          <w:lang w:bidi="ar-SA"/>
        </w:rPr>
        <w:t>Component #4: Program Evaluation</w:t>
      </w:r>
    </w:p>
    <w:p w:rsidR="00726F39" w:rsidRDefault="00726F39" w:rsidP="00726F39">
      <w:pPr>
        <w:shd w:val="clear" w:color="auto" w:fill="FFFFFF"/>
        <w:spacing w:before="100" w:beforeAutospacing="1" w:after="100" w:afterAutospacing="1" w:line="240" w:lineRule="auto"/>
        <w:rPr>
          <w:rFonts w:ascii="Arial" w:eastAsia="Times New Roman" w:hAnsi="Arial" w:cs="Arial"/>
          <w:color w:val="000000"/>
          <w:sz w:val="24"/>
          <w:szCs w:val="24"/>
          <w:lang w:bidi="ar-SA"/>
        </w:rPr>
      </w:pPr>
      <w:bookmarkStart w:id="3" w:name="section-36511752_108089614"/>
      <w:bookmarkEnd w:id="3"/>
      <w:r w:rsidRPr="00726F39">
        <w:rPr>
          <w:rFonts w:ascii="Arial" w:eastAsia="Times New Roman" w:hAnsi="Arial" w:cs="Arial"/>
          <w:color w:val="000000"/>
          <w:sz w:val="24"/>
          <w:szCs w:val="24"/>
          <w:lang w:bidi="ar-SA"/>
        </w:rPr>
        <w:t xml:space="preserve">1) Student creates a pre-post measure for session #1 that includes </w:t>
      </w:r>
      <w:r w:rsidRPr="00726F39">
        <w:rPr>
          <w:rFonts w:ascii="Arial" w:eastAsia="Times New Roman" w:hAnsi="Arial" w:cs="Arial"/>
          <w:color w:val="000000"/>
          <w:sz w:val="24"/>
          <w:szCs w:val="24"/>
          <w:u w:val="single"/>
          <w:lang w:bidi="ar-SA"/>
        </w:rPr>
        <w:t>only</w:t>
      </w:r>
      <w:r w:rsidRPr="00726F39">
        <w:rPr>
          <w:rFonts w:ascii="Arial" w:eastAsia="Times New Roman" w:hAnsi="Arial" w:cs="Arial"/>
          <w:color w:val="000000"/>
          <w:sz w:val="24"/>
          <w:szCs w:val="24"/>
          <w:lang w:bidi="ar-SA"/>
        </w:rPr>
        <w:t xml:space="preserve"> one multiple choice item for each session objective for a total of two items (one for the school counseling content and one for the core academic content).</w:t>
      </w:r>
    </w:p>
    <w:p w:rsidR="00E64E76" w:rsidRPr="00726F39" w:rsidRDefault="00E64E76" w:rsidP="00726F39">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Pr>
          <w:rFonts w:ascii="Arial" w:eastAsia="Times New Roman" w:hAnsi="Arial" w:cs="Arial"/>
          <w:color w:val="000000"/>
          <w:sz w:val="24"/>
          <w:szCs w:val="24"/>
          <w:lang w:bidi="ar-SA"/>
        </w:rPr>
        <w:lastRenderedPageBreak/>
        <w:t>See Pre and Post Measures attachment</w:t>
      </w:r>
    </w:p>
    <w:p w:rsidR="00726F39" w:rsidRDefault="00726F39" w:rsidP="00726F39">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726F39">
        <w:rPr>
          <w:rFonts w:ascii="Arial" w:eastAsia="Times New Roman" w:hAnsi="Arial" w:cs="Arial"/>
          <w:color w:val="000000"/>
          <w:sz w:val="24"/>
          <w:szCs w:val="24"/>
          <w:lang w:bidi="ar-SA"/>
        </w:rPr>
        <w:t>2) Student creates a pre-post measure for session #2 that includes only one multiple choice item for each session objective for a total of two items (one for the school counseling content and one for the core academic content).</w:t>
      </w:r>
    </w:p>
    <w:p w:rsidR="00E64E76" w:rsidRPr="00726F39" w:rsidRDefault="00E64E76" w:rsidP="00E64E76">
      <w:pPr>
        <w:shd w:val="clear" w:color="auto" w:fill="FFFFFF"/>
        <w:spacing w:before="100" w:beforeAutospacing="1" w:after="100" w:afterAutospacing="1" w:line="240" w:lineRule="auto"/>
        <w:rPr>
          <w:rFonts w:ascii="Arial" w:eastAsia="Times New Roman" w:hAnsi="Arial" w:cs="Arial"/>
          <w:color w:val="000000"/>
          <w:sz w:val="24"/>
          <w:szCs w:val="24"/>
          <w:lang w:bidi="ar-SA"/>
        </w:rPr>
      </w:pPr>
      <w:r>
        <w:rPr>
          <w:rFonts w:ascii="Arial" w:eastAsia="Times New Roman" w:hAnsi="Arial" w:cs="Arial"/>
          <w:color w:val="000000"/>
          <w:sz w:val="24"/>
          <w:szCs w:val="24"/>
          <w:lang w:bidi="ar-SA"/>
        </w:rPr>
        <w:t>See Pre and Post Measures attachment</w:t>
      </w:r>
    </w:p>
    <w:p w:rsidR="00726F39" w:rsidRPr="00726F39" w:rsidRDefault="00FE223E" w:rsidP="00FE223E">
      <w:pPr>
        <w:spacing w:before="100" w:beforeAutospacing="1" w:after="100" w:afterAutospacing="1" w:line="240" w:lineRule="auto"/>
        <w:rPr>
          <w:rFonts w:ascii="Arial" w:eastAsia="Times New Roman" w:hAnsi="Arial" w:cs="Arial"/>
          <w:color w:val="000000"/>
          <w:sz w:val="24"/>
          <w:szCs w:val="24"/>
          <w:lang w:bidi="ar-SA"/>
        </w:rPr>
      </w:pPr>
      <w:r w:rsidRPr="00FE223E">
        <w:rPr>
          <w:rFonts w:ascii="Arial" w:hAnsi="Arial" w:cs="Arial"/>
          <w:color w:val="000000"/>
          <w:sz w:val="24"/>
          <w:szCs w:val="24"/>
          <w:shd w:val="clear" w:color="auto" w:fill="FFFFFF"/>
        </w:rPr>
        <w:t>3) Student briefly describes the importance of program evaluation and outcome-driven programming in professional school counseling</w:t>
      </w:r>
    </w:p>
    <w:p w:rsidR="00726F39" w:rsidRDefault="00FE223E" w:rsidP="004B3EF6">
      <w:pPr>
        <w:shd w:val="clear" w:color="auto" w:fill="FFFFFF"/>
        <w:spacing w:after="240" w:line="240" w:lineRule="auto"/>
        <w:outlineLvl w:val="5"/>
        <w:rPr>
          <w:rFonts w:ascii="Arial" w:eastAsia="Times New Roman" w:hAnsi="Arial" w:cs="Arial"/>
          <w:b/>
          <w:bCs/>
          <w:color w:val="000000"/>
          <w:sz w:val="19"/>
          <w:szCs w:val="19"/>
          <w:lang w:bidi="ar-SA"/>
        </w:rPr>
      </w:pPr>
      <w:r>
        <w:rPr>
          <w:rFonts w:ascii="Arial" w:eastAsia="Times New Roman" w:hAnsi="Arial" w:cs="Arial"/>
          <w:color w:val="000000"/>
          <w:sz w:val="24"/>
          <w:szCs w:val="24"/>
          <w:shd w:val="clear" w:color="auto" w:fill="FFFFFF"/>
          <w:lang w:bidi="ar-SA"/>
        </w:rPr>
        <w:t>Every group that a school counselor facilitates must be evaluated. Each session can be evaluated individually and the entire group process can be evaluated. Evaluating the outcome of the program helps counselors determine if the objectives and goals were met and if this program was effective. Evaluating the program helps the counselor to determine what worked and what didn’t and to determine what changes need to be made. Evaluation also gives a counselor concrete data to present to school administration to advocate for this group and the development of future groups.</w:t>
      </w:r>
    </w:p>
    <w:p w:rsidR="004B3EF6" w:rsidRPr="004B3EF6" w:rsidRDefault="004B3EF6" w:rsidP="004B3EF6">
      <w:pPr>
        <w:shd w:val="clear" w:color="auto" w:fill="FFFFFF"/>
        <w:spacing w:after="240" w:line="240" w:lineRule="auto"/>
        <w:outlineLvl w:val="5"/>
        <w:rPr>
          <w:rFonts w:ascii="Arial" w:eastAsia="Times New Roman" w:hAnsi="Arial" w:cs="Arial"/>
          <w:b/>
          <w:bCs/>
          <w:color w:val="000000"/>
          <w:sz w:val="19"/>
          <w:szCs w:val="19"/>
          <w:lang w:bidi="ar-SA"/>
        </w:rPr>
      </w:pPr>
      <w:r w:rsidRPr="004B3EF6">
        <w:rPr>
          <w:rFonts w:ascii="Arial" w:eastAsia="Times New Roman" w:hAnsi="Arial" w:cs="Arial"/>
          <w:b/>
          <w:bCs/>
          <w:color w:val="000000"/>
          <w:sz w:val="19"/>
          <w:szCs w:val="19"/>
          <w:lang w:bidi="ar-SA"/>
        </w:rPr>
        <w:t>Attachments</w:t>
      </w:r>
    </w:p>
    <w:p w:rsidR="00726F39" w:rsidRPr="00EE2249" w:rsidRDefault="00B52ECD" w:rsidP="00EE2249">
      <w:pPr>
        <w:numPr>
          <w:ilvl w:val="0"/>
          <w:numId w:val="3"/>
        </w:numPr>
        <w:shd w:val="clear" w:color="auto" w:fill="FFFFFF"/>
        <w:spacing w:before="100" w:beforeAutospacing="1" w:after="100" w:afterAutospacing="1" w:line="480" w:lineRule="atLeast"/>
        <w:ind w:right="240"/>
        <w:rPr>
          <w:rFonts w:ascii="Arial" w:eastAsia="Times New Roman" w:hAnsi="Arial" w:cs="Arial"/>
          <w:color w:val="000000"/>
          <w:sz w:val="24"/>
          <w:szCs w:val="24"/>
          <w:lang w:bidi="ar-SA"/>
        </w:rPr>
      </w:pPr>
      <w:hyperlink r:id="rId10" w:history="1">
        <w:r w:rsidR="004B3EF6" w:rsidRPr="004B3EF6">
          <w:rPr>
            <w:rFonts w:ascii="Arial" w:eastAsia="Times New Roman" w:hAnsi="Arial" w:cs="Arial"/>
            <w:color w:val="345E75"/>
            <w:sz w:val="24"/>
            <w:szCs w:val="24"/>
            <w:u w:val="single"/>
            <w:lang w:bidi="ar-SA"/>
          </w:rPr>
          <w:t>Pre_and_Post_Measures.docx</w:t>
        </w:r>
      </w:hyperlink>
      <w:r w:rsidR="004B3EF6" w:rsidRPr="004B3EF6">
        <w:rPr>
          <w:rFonts w:ascii="Arial" w:eastAsia="Times New Roman" w:hAnsi="Arial" w:cs="Arial"/>
          <w:color w:val="000000"/>
          <w:sz w:val="24"/>
          <w:szCs w:val="24"/>
          <w:lang w:bidi="ar-SA"/>
        </w:rPr>
        <w:t xml:space="preserve"> </w:t>
      </w:r>
    </w:p>
    <w:p w:rsidR="00726F39" w:rsidRDefault="00726F39" w:rsidP="007E56D4">
      <w:pPr>
        <w:pStyle w:val="ListParagraph"/>
        <w:shd w:val="clear" w:color="auto" w:fill="FFFFFF"/>
        <w:spacing w:before="240" w:after="240" w:line="240" w:lineRule="auto"/>
        <w:outlineLvl w:val="3"/>
        <w:rPr>
          <w:rFonts w:ascii="Arial" w:eastAsia="Times New Roman" w:hAnsi="Arial" w:cs="Arial"/>
          <w:color w:val="666666"/>
          <w:sz w:val="34"/>
          <w:szCs w:val="34"/>
          <w:lang w:bidi="ar-SA"/>
        </w:rPr>
      </w:pPr>
    </w:p>
    <w:p w:rsidR="004B3EF6" w:rsidRPr="00EE2249" w:rsidRDefault="004B3EF6" w:rsidP="00EE2249">
      <w:pPr>
        <w:shd w:val="clear" w:color="auto" w:fill="FFFFFF"/>
        <w:spacing w:before="240" w:after="240" w:line="240" w:lineRule="auto"/>
        <w:outlineLvl w:val="3"/>
        <w:rPr>
          <w:rFonts w:ascii="Arial" w:eastAsia="Times New Roman" w:hAnsi="Arial" w:cs="Arial"/>
          <w:color w:val="666666"/>
          <w:sz w:val="34"/>
          <w:szCs w:val="34"/>
          <w:lang w:bidi="ar-SA"/>
        </w:rPr>
      </w:pPr>
      <w:r w:rsidRPr="00EE2249">
        <w:rPr>
          <w:rFonts w:ascii="Arial" w:eastAsia="Times New Roman" w:hAnsi="Arial" w:cs="Arial"/>
          <w:color w:val="666666"/>
          <w:sz w:val="34"/>
          <w:szCs w:val="34"/>
          <w:lang w:bidi="ar-SA"/>
        </w:rPr>
        <w:t>Component #5: Scholarly Writing</w:t>
      </w:r>
    </w:p>
    <w:p w:rsidR="007449BA" w:rsidRPr="004B3EF6" w:rsidRDefault="007449BA" w:rsidP="007E56D4">
      <w:pPr>
        <w:pStyle w:val="ListParagraph"/>
        <w:shd w:val="clear" w:color="auto" w:fill="FFFFFF"/>
        <w:spacing w:before="240" w:after="240" w:line="240" w:lineRule="auto"/>
        <w:outlineLvl w:val="3"/>
        <w:rPr>
          <w:rFonts w:ascii="Arial" w:eastAsia="Times New Roman" w:hAnsi="Arial" w:cs="Arial"/>
          <w:color w:val="666666"/>
          <w:sz w:val="34"/>
          <w:szCs w:val="34"/>
          <w:lang w:bidi="ar-SA"/>
        </w:rPr>
      </w:pPr>
    </w:p>
    <w:p w:rsidR="004B3EF6" w:rsidRDefault="004B3EF6" w:rsidP="007E56D4">
      <w:pPr>
        <w:pStyle w:val="ListParagraph"/>
        <w:shd w:val="clear" w:color="auto" w:fill="FFFFFF"/>
        <w:spacing w:before="100" w:beforeAutospacing="1" w:after="100" w:afterAutospacing="1" w:line="240" w:lineRule="auto"/>
        <w:jc w:val="center"/>
        <w:rPr>
          <w:rFonts w:ascii="Arial" w:eastAsia="Times New Roman" w:hAnsi="Arial" w:cs="Arial"/>
          <w:color w:val="000000"/>
          <w:sz w:val="24"/>
          <w:szCs w:val="24"/>
          <w:u w:val="single"/>
          <w:lang w:bidi="ar-SA"/>
        </w:rPr>
      </w:pPr>
      <w:bookmarkStart w:id="4" w:name="section-36511752_108089615"/>
      <w:bookmarkEnd w:id="4"/>
      <w:r w:rsidRPr="004B3EF6">
        <w:rPr>
          <w:rFonts w:ascii="Arial" w:eastAsia="Times New Roman" w:hAnsi="Arial" w:cs="Arial"/>
          <w:color w:val="000000"/>
          <w:sz w:val="24"/>
          <w:szCs w:val="24"/>
          <w:u w:val="single"/>
          <w:lang w:bidi="ar-SA"/>
        </w:rPr>
        <w:t>References</w:t>
      </w:r>
    </w:p>
    <w:p w:rsidR="00D21417" w:rsidRPr="004B3EF6" w:rsidRDefault="00D21417" w:rsidP="007E56D4">
      <w:pPr>
        <w:pStyle w:val="ListParagraph"/>
        <w:shd w:val="clear" w:color="auto" w:fill="FFFFFF"/>
        <w:spacing w:before="100" w:beforeAutospacing="1" w:after="100" w:afterAutospacing="1" w:line="240" w:lineRule="auto"/>
        <w:jc w:val="center"/>
        <w:rPr>
          <w:rFonts w:ascii="Arial" w:eastAsia="Times New Roman" w:hAnsi="Arial" w:cs="Arial"/>
          <w:color w:val="000000"/>
          <w:sz w:val="24"/>
          <w:szCs w:val="24"/>
          <w:lang w:bidi="ar-SA"/>
        </w:rPr>
      </w:pPr>
    </w:p>
    <w:p w:rsidR="004B3EF6" w:rsidRDefault="004B3EF6" w:rsidP="00D21417">
      <w:pPr>
        <w:pStyle w:val="ListParagraph"/>
        <w:numPr>
          <w:ilvl w:val="0"/>
          <w:numId w:val="3"/>
        </w:num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4B3EF6">
        <w:rPr>
          <w:rFonts w:ascii="Arial" w:eastAsia="Times New Roman" w:hAnsi="Arial" w:cs="Arial"/>
          <w:color w:val="000000"/>
          <w:sz w:val="24"/>
          <w:szCs w:val="24"/>
          <w:lang w:bidi="ar-SA"/>
        </w:rPr>
        <w:t xml:space="preserve">American School Counselor Association (2004). </w:t>
      </w:r>
      <w:r w:rsidRPr="004B3EF6">
        <w:rPr>
          <w:rFonts w:ascii="Arial" w:eastAsia="Times New Roman" w:hAnsi="Arial" w:cs="Arial"/>
          <w:i/>
          <w:iCs/>
          <w:color w:val="000000"/>
          <w:sz w:val="24"/>
          <w:szCs w:val="24"/>
          <w:lang w:bidi="ar-SA"/>
        </w:rPr>
        <w:t xml:space="preserve">ASCA National Standards for Students. </w:t>
      </w:r>
      <w:r w:rsidRPr="00D21417">
        <w:rPr>
          <w:rFonts w:ascii="Arial" w:eastAsia="Times New Roman" w:hAnsi="Arial" w:cs="Arial"/>
          <w:color w:val="000000"/>
          <w:sz w:val="24"/>
          <w:szCs w:val="24"/>
          <w:lang w:bidi="ar-SA"/>
        </w:rPr>
        <w:t>Alexandria, VA: Author. Retrieved from</w:t>
      </w:r>
      <w:r w:rsidR="00D21417">
        <w:rPr>
          <w:rFonts w:ascii="Arial" w:eastAsia="Times New Roman" w:hAnsi="Arial" w:cs="Arial"/>
          <w:color w:val="000000"/>
          <w:sz w:val="24"/>
          <w:szCs w:val="24"/>
          <w:lang w:bidi="ar-SA"/>
        </w:rPr>
        <w:t xml:space="preserve"> </w:t>
      </w:r>
      <w:hyperlink r:id="rId11" w:history="1">
        <w:r w:rsidRPr="00D21417">
          <w:rPr>
            <w:rFonts w:ascii="Arial" w:eastAsia="Times New Roman" w:hAnsi="Arial" w:cs="Arial"/>
            <w:color w:val="345E75"/>
            <w:sz w:val="24"/>
            <w:szCs w:val="24"/>
            <w:u w:val="single"/>
            <w:lang w:bidi="ar-SA"/>
          </w:rPr>
          <w:t>http://ascamodel.timberlakepublishing.com/files/NationalStandards.pdf</w:t>
        </w:r>
      </w:hyperlink>
    </w:p>
    <w:p w:rsidR="00D21417" w:rsidRPr="00D21417" w:rsidRDefault="00D21417" w:rsidP="00D21417">
      <w:pPr>
        <w:pStyle w:val="ListParagraph"/>
        <w:shd w:val="clear" w:color="auto" w:fill="FFFFFF"/>
        <w:spacing w:before="100" w:beforeAutospacing="1" w:after="100" w:afterAutospacing="1" w:line="240" w:lineRule="auto"/>
        <w:rPr>
          <w:rFonts w:ascii="Arial" w:eastAsia="Times New Roman" w:hAnsi="Arial" w:cs="Arial"/>
          <w:color w:val="000000"/>
          <w:sz w:val="24"/>
          <w:szCs w:val="24"/>
          <w:lang w:bidi="ar-SA"/>
        </w:rPr>
      </w:pPr>
    </w:p>
    <w:p w:rsidR="004B3EF6" w:rsidRPr="007449BA" w:rsidRDefault="004B3EF6" w:rsidP="007449BA">
      <w:pPr>
        <w:pStyle w:val="ListParagraph"/>
        <w:numPr>
          <w:ilvl w:val="0"/>
          <w:numId w:val="3"/>
        </w:num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4B3EF6">
        <w:rPr>
          <w:rFonts w:ascii="Arial" w:eastAsia="Times New Roman" w:hAnsi="Arial" w:cs="Arial"/>
          <w:color w:val="000000"/>
          <w:sz w:val="24"/>
          <w:szCs w:val="24"/>
          <w:lang w:bidi="ar-SA"/>
        </w:rPr>
        <w:t xml:space="preserve">Cullingford, C. &amp; Morrison, J. (1997). Peer Group Pressure Within and Outside School. </w:t>
      </w:r>
      <w:r w:rsidRPr="004B3EF6">
        <w:rPr>
          <w:rFonts w:ascii="Arial" w:eastAsia="Times New Roman" w:hAnsi="Arial" w:cs="Arial"/>
          <w:i/>
          <w:iCs/>
          <w:color w:val="000000"/>
          <w:sz w:val="24"/>
          <w:szCs w:val="24"/>
          <w:lang w:bidi="ar-SA"/>
        </w:rPr>
        <w:t xml:space="preserve">British </w:t>
      </w:r>
      <w:r w:rsidRPr="007449BA">
        <w:rPr>
          <w:rFonts w:ascii="Arial" w:eastAsia="Times New Roman" w:hAnsi="Arial" w:cs="Arial"/>
          <w:i/>
          <w:iCs/>
          <w:color w:val="000000"/>
          <w:sz w:val="24"/>
          <w:szCs w:val="24"/>
          <w:lang w:bidi="ar-SA"/>
        </w:rPr>
        <w:t>Educational Research Journal, 23</w:t>
      </w:r>
      <w:r w:rsidRPr="007449BA">
        <w:rPr>
          <w:rFonts w:ascii="Arial" w:eastAsia="Times New Roman" w:hAnsi="Arial" w:cs="Arial"/>
          <w:color w:val="000000"/>
          <w:sz w:val="24"/>
          <w:szCs w:val="24"/>
          <w:lang w:bidi="ar-SA"/>
        </w:rPr>
        <w:t>(1), 61-81. Retrieved from</w:t>
      </w:r>
      <w:r w:rsidR="007449BA" w:rsidRPr="007449BA">
        <w:rPr>
          <w:rFonts w:ascii="Arial" w:eastAsia="Times New Roman" w:hAnsi="Arial" w:cs="Arial"/>
          <w:color w:val="000000"/>
          <w:sz w:val="24"/>
          <w:szCs w:val="24"/>
          <w:lang w:bidi="ar-SA"/>
        </w:rPr>
        <w:t xml:space="preserve"> </w:t>
      </w:r>
      <w:hyperlink r:id="rId12" w:anchor="db=a9h&amp;AN=9703122662" w:history="1">
        <w:r w:rsidRPr="007449BA">
          <w:rPr>
            <w:rFonts w:ascii="Arial" w:eastAsia="Times New Roman" w:hAnsi="Arial" w:cs="Arial"/>
            <w:color w:val="345E75"/>
            <w:sz w:val="24"/>
            <w:szCs w:val="24"/>
            <w:u w:val="single"/>
            <w:lang w:bidi="ar-SA"/>
          </w:rPr>
          <w:t>http://web.ebscohost.com.ezproxy.liberty.edu:2048/ehost/detail?vid=36&amp;hid=113&amp;sid=04350b04-5705-452e-9e45-2dbf5552547e%40sessionmgr115&amp;bdata=JnNpdGU9ZWhvc3QtbGl2ZSZzY29wZT1zaXRl#db=a9h&amp;AN=9703122662</w:t>
        </w:r>
      </w:hyperlink>
    </w:p>
    <w:p w:rsidR="007449BA" w:rsidRPr="004B3EF6" w:rsidRDefault="007449BA" w:rsidP="007449BA">
      <w:pPr>
        <w:pStyle w:val="ListParagraph"/>
        <w:shd w:val="clear" w:color="auto" w:fill="FFFFFF"/>
        <w:spacing w:before="100" w:beforeAutospacing="1" w:after="100" w:afterAutospacing="1" w:line="240" w:lineRule="auto"/>
        <w:rPr>
          <w:rFonts w:ascii="Arial" w:eastAsia="Times New Roman" w:hAnsi="Arial" w:cs="Arial"/>
          <w:color w:val="000000"/>
          <w:sz w:val="24"/>
          <w:szCs w:val="24"/>
          <w:lang w:bidi="ar-SA"/>
        </w:rPr>
      </w:pPr>
    </w:p>
    <w:p w:rsidR="007449BA" w:rsidRPr="004B3EF6" w:rsidRDefault="007449BA" w:rsidP="007449BA">
      <w:pPr>
        <w:pStyle w:val="ListParagraph"/>
        <w:shd w:val="clear" w:color="auto" w:fill="FFFFFF"/>
        <w:spacing w:before="100" w:beforeAutospacing="1" w:after="100" w:afterAutospacing="1" w:line="240" w:lineRule="auto"/>
        <w:rPr>
          <w:rFonts w:ascii="Arial" w:eastAsia="Times New Roman" w:hAnsi="Arial" w:cs="Arial"/>
          <w:color w:val="000000"/>
          <w:sz w:val="24"/>
          <w:szCs w:val="24"/>
          <w:lang w:bidi="ar-SA"/>
        </w:rPr>
      </w:pPr>
    </w:p>
    <w:p w:rsidR="004B3EF6" w:rsidRPr="007449BA" w:rsidRDefault="004B3EF6" w:rsidP="007449BA">
      <w:pPr>
        <w:pStyle w:val="ListParagraph"/>
        <w:numPr>
          <w:ilvl w:val="0"/>
          <w:numId w:val="3"/>
        </w:num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4B3EF6">
        <w:rPr>
          <w:rFonts w:ascii="Arial" w:eastAsia="Times New Roman" w:hAnsi="Arial" w:cs="Arial"/>
          <w:color w:val="000000"/>
          <w:sz w:val="24"/>
          <w:szCs w:val="24"/>
          <w:lang w:bidi="ar-SA"/>
        </w:rPr>
        <w:t>Holsbrink-Engels, G.A. (2001). Using a Computer Learning Environment for Initial Training in</w:t>
      </w:r>
      <w:r w:rsidR="007449BA">
        <w:rPr>
          <w:rFonts w:ascii="Arial" w:eastAsia="Times New Roman" w:hAnsi="Arial" w:cs="Arial"/>
          <w:color w:val="000000"/>
          <w:sz w:val="24"/>
          <w:szCs w:val="24"/>
          <w:lang w:bidi="ar-SA"/>
        </w:rPr>
        <w:t xml:space="preserve"> </w:t>
      </w:r>
      <w:r w:rsidRPr="007449BA">
        <w:rPr>
          <w:rFonts w:ascii="Arial" w:eastAsia="Times New Roman" w:hAnsi="Arial" w:cs="Arial"/>
          <w:color w:val="000000"/>
          <w:sz w:val="24"/>
          <w:szCs w:val="24"/>
          <w:lang w:bidi="ar-SA"/>
        </w:rPr>
        <w:t xml:space="preserve">Dealing with Social-Communicative Problems. </w:t>
      </w:r>
      <w:r w:rsidRPr="007449BA">
        <w:rPr>
          <w:rFonts w:ascii="Arial" w:eastAsia="Times New Roman" w:hAnsi="Arial" w:cs="Arial"/>
          <w:i/>
          <w:iCs/>
          <w:color w:val="000000"/>
          <w:sz w:val="24"/>
          <w:szCs w:val="24"/>
          <w:lang w:bidi="ar-SA"/>
        </w:rPr>
        <w:t>British Journal of Educational Technology, 32</w:t>
      </w:r>
      <w:r w:rsidRPr="007449BA">
        <w:rPr>
          <w:rFonts w:ascii="Arial" w:eastAsia="Times New Roman" w:hAnsi="Arial" w:cs="Arial"/>
          <w:color w:val="000000"/>
          <w:sz w:val="24"/>
          <w:szCs w:val="24"/>
          <w:lang w:bidi="ar-SA"/>
        </w:rPr>
        <w:t>(1), 53-67. Retrieved from</w:t>
      </w:r>
      <w:r w:rsidR="007449BA" w:rsidRPr="007449BA">
        <w:rPr>
          <w:rFonts w:ascii="Arial" w:eastAsia="Times New Roman" w:hAnsi="Arial" w:cs="Arial"/>
          <w:color w:val="000000"/>
          <w:sz w:val="24"/>
          <w:szCs w:val="24"/>
          <w:lang w:bidi="ar-SA"/>
        </w:rPr>
        <w:t xml:space="preserve"> </w:t>
      </w:r>
      <w:hyperlink r:id="rId13" w:history="1">
        <w:r w:rsidR="0075362E" w:rsidRPr="007449BA">
          <w:rPr>
            <w:rStyle w:val="Hyperlink"/>
            <w:rFonts w:ascii="Arial" w:eastAsia="Times New Roman" w:hAnsi="Arial" w:cs="Arial"/>
            <w:sz w:val="24"/>
            <w:szCs w:val="24"/>
            <w:lang w:bidi="ar-SA"/>
          </w:rPr>
          <w:t>http://web.ebscohost.com.ezproxy.liberty.edu:2048/ehost/pdfviewer/pdfviewer?vid=28&amp;hid=113&amp;sid=04350b04-5705-452e-9e45-2dbf5552547e%40sessionmgr115</w:t>
        </w:r>
      </w:hyperlink>
    </w:p>
    <w:p w:rsidR="0075362E" w:rsidRPr="004B3EF6" w:rsidRDefault="0075362E" w:rsidP="0075362E">
      <w:pPr>
        <w:pStyle w:val="ListParagraph"/>
        <w:shd w:val="clear" w:color="auto" w:fill="FFFFFF"/>
        <w:spacing w:before="100" w:beforeAutospacing="1" w:after="100" w:afterAutospacing="1" w:line="240" w:lineRule="auto"/>
        <w:rPr>
          <w:rFonts w:ascii="Arial" w:eastAsia="Times New Roman" w:hAnsi="Arial" w:cs="Arial"/>
          <w:color w:val="000000"/>
          <w:sz w:val="24"/>
          <w:szCs w:val="24"/>
          <w:lang w:bidi="ar-SA"/>
        </w:rPr>
      </w:pPr>
    </w:p>
    <w:p w:rsidR="004B3EF6" w:rsidRPr="0075362E" w:rsidRDefault="004B3EF6" w:rsidP="0075362E">
      <w:pPr>
        <w:pStyle w:val="ListParagraph"/>
        <w:numPr>
          <w:ilvl w:val="0"/>
          <w:numId w:val="3"/>
        </w:num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4B3EF6">
        <w:rPr>
          <w:rFonts w:ascii="Arial" w:eastAsia="Times New Roman" w:hAnsi="Arial" w:cs="Arial"/>
          <w:color w:val="000000"/>
          <w:sz w:val="24"/>
          <w:szCs w:val="24"/>
          <w:lang w:bidi="ar-SA"/>
        </w:rPr>
        <w:t xml:space="preserve">Jemmott, L.S., Jemmott, J.J., &amp; McCaffree, K. (2011). SWAT. </w:t>
      </w:r>
      <w:r w:rsidRPr="004B3EF6">
        <w:rPr>
          <w:rFonts w:ascii="Arial" w:eastAsia="Times New Roman" w:hAnsi="Arial" w:cs="Arial"/>
          <w:i/>
          <w:iCs/>
          <w:color w:val="000000"/>
          <w:sz w:val="24"/>
          <w:szCs w:val="24"/>
          <w:lang w:bidi="ar-SA"/>
        </w:rPr>
        <w:t xml:space="preserve">Making </w:t>
      </w:r>
      <w:proofErr w:type="gramStart"/>
      <w:r w:rsidRPr="004B3EF6">
        <w:rPr>
          <w:rFonts w:ascii="Arial" w:eastAsia="Times New Roman" w:hAnsi="Arial" w:cs="Arial"/>
          <w:i/>
          <w:iCs/>
          <w:color w:val="000000"/>
          <w:sz w:val="24"/>
          <w:szCs w:val="24"/>
          <w:lang w:bidi="ar-SA"/>
        </w:rPr>
        <w:t>A</w:t>
      </w:r>
      <w:proofErr w:type="gramEnd"/>
      <w:r w:rsidRPr="004B3EF6">
        <w:rPr>
          <w:rFonts w:ascii="Arial" w:eastAsia="Times New Roman" w:hAnsi="Arial" w:cs="Arial"/>
          <w:i/>
          <w:iCs/>
          <w:color w:val="000000"/>
          <w:sz w:val="24"/>
          <w:szCs w:val="24"/>
          <w:lang w:bidi="ar-SA"/>
        </w:rPr>
        <w:t xml:space="preserve"> Difference. Be Proud. </w:t>
      </w:r>
      <w:r w:rsidRPr="0075362E">
        <w:rPr>
          <w:rFonts w:ascii="Arial" w:eastAsia="Times New Roman" w:hAnsi="Arial" w:cs="Arial"/>
          <w:i/>
          <w:iCs/>
          <w:color w:val="000000"/>
          <w:sz w:val="24"/>
          <w:szCs w:val="24"/>
          <w:lang w:bidi="ar-SA"/>
        </w:rPr>
        <w:t>Be Responsible.</w:t>
      </w:r>
      <w:r w:rsidRPr="0075362E">
        <w:rPr>
          <w:rFonts w:ascii="Arial" w:eastAsia="Times New Roman" w:hAnsi="Arial" w:cs="Arial"/>
          <w:color w:val="000000"/>
          <w:sz w:val="24"/>
          <w:szCs w:val="24"/>
          <w:lang w:bidi="ar-SA"/>
        </w:rPr>
        <w:t xml:space="preserve"> 3</w:t>
      </w:r>
      <w:r w:rsidRPr="0075362E">
        <w:rPr>
          <w:rFonts w:ascii="Arial" w:eastAsia="Times New Roman" w:hAnsi="Arial" w:cs="Arial"/>
          <w:color w:val="000000"/>
          <w:sz w:val="24"/>
          <w:szCs w:val="24"/>
          <w:vertAlign w:val="superscript"/>
          <w:lang w:bidi="ar-SA"/>
        </w:rPr>
        <w:t>rd</w:t>
      </w:r>
      <w:r w:rsidRPr="0075362E">
        <w:rPr>
          <w:rFonts w:ascii="Arial" w:eastAsia="Times New Roman" w:hAnsi="Arial" w:cs="Arial"/>
          <w:color w:val="000000"/>
          <w:sz w:val="24"/>
          <w:szCs w:val="24"/>
          <w:lang w:bidi="ar-SA"/>
        </w:rPr>
        <w:t xml:space="preserve"> Edition. Select Media Inc. New York: NY.</w:t>
      </w:r>
    </w:p>
    <w:p w:rsidR="0075362E" w:rsidRPr="004B3EF6" w:rsidRDefault="0075362E" w:rsidP="0075362E">
      <w:pPr>
        <w:pStyle w:val="ListParagraph"/>
        <w:shd w:val="clear" w:color="auto" w:fill="FFFFFF"/>
        <w:spacing w:before="100" w:beforeAutospacing="1" w:after="100" w:afterAutospacing="1" w:line="240" w:lineRule="auto"/>
        <w:rPr>
          <w:rFonts w:ascii="Arial" w:eastAsia="Times New Roman" w:hAnsi="Arial" w:cs="Arial"/>
          <w:color w:val="000000"/>
          <w:sz w:val="24"/>
          <w:szCs w:val="24"/>
          <w:lang w:bidi="ar-SA"/>
        </w:rPr>
      </w:pPr>
    </w:p>
    <w:p w:rsidR="0075362E" w:rsidRPr="000A2780" w:rsidRDefault="004B3EF6" w:rsidP="000A2780">
      <w:pPr>
        <w:pStyle w:val="ListParagraph"/>
        <w:numPr>
          <w:ilvl w:val="0"/>
          <w:numId w:val="3"/>
        </w:num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4B3EF6">
        <w:rPr>
          <w:rFonts w:ascii="Arial" w:eastAsia="Times New Roman" w:hAnsi="Arial" w:cs="Arial"/>
          <w:color w:val="000000"/>
          <w:sz w:val="24"/>
          <w:szCs w:val="24"/>
          <w:lang w:bidi="ar-SA"/>
        </w:rPr>
        <w:t>Kipper, D.A. (1988). Role-Playing Techniques: Locus of Control and the Attraction to Behavior</w:t>
      </w:r>
      <w:r w:rsidR="0075362E">
        <w:rPr>
          <w:rFonts w:ascii="Arial" w:eastAsia="Times New Roman" w:hAnsi="Arial" w:cs="Arial"/>
          <w:color w:val="000000"/>
          <w:sz w:val="24"/>
          <w:szCs w:val="24"/>
          <w:lang w:bidi="ar-SA"/>
        </w:rPr>
        <w:t xml:space="preserve"> </w:t>
      </w:r>
      <w:r w:rsidRPr="0075362E">
        <w:rPr>
          <w:rFonts w:ascii="Arial" w:eastAsia="Times New Roman" w:hAnsi="Arial" w:cs="Arial"/>
          <w:color w:val="000000"/>
          <w:sz w:val="24"/>
          <w:szCs w:val="24"/>
          <w:lang w:bidi="ar-SA"/>
        </w:rPr>
        <w:t xml:space="preserve">Stimulation Interventions. </w:t>
      </w:r>
      <w:r w:rsidRPr="0075362E">
        <w:rPr>
          <w:rFonts w:ascii="Arial" w:eastAsia="Times New Roman" w:hAnsi="Arial" w:cs="Arial"/>
          <w:i/>
          <w:iCs/>
          <w:color w:val="000000"/>
          <w:sz w:val="24"/>
          <w:szCs w:val="24"/>
          <w:lang w:bidi="ar-SA"/>
        </w:rPr>
        <w:t>Journal of Clinical Psychology, 44</w:t>
      </w:r>
      <w:r w:rsidRPr="0075362E">
        <w:rPr>
          <w:rFonts w:ascii="Arial" w:eastAsia="Times New Roman" w:hAnsi="Arial" w:cs="Arial"/>
          <w:color w:val="000000"/>
          <w:sz w:val="24"/>
          <w:szCs w:val="24"/>
          <w:lang w:bidi="ar-SA"/>
        </w:rPr>
        <w:t>(5), 810-816.</w:t>
      </w:r>
      <w:r w:rsidR="0075362E" w:rsidRPr="0075362E">
        <w:rPr>
          <w:rFonts w:ascii="Arial" w:eastAsia="Times New Roman" w:hAnsi="Arial" w:cs="Arial"/>
          <w:color w:val="000000"/>
          <w:sz w:val="24"/>
          <w:szCs w:val="24"/>
          <w:lang w:bidi="ar-SA"/>
        </w:rPr>
        <w:t xml:space="preserve"> </w:t>
      </w:r>
      <w:r w:rsidRPr="0075362E">
        <w:rPr>
          <w:rFonts w:ascii="Arial" w:eastAsia="Times New Roman" w:hAnsi="Arial" w:cs="Arial"/>
          <w:color w:val="000000"/>
          <w:sz w:val="24"/>
          <w:szCs w:val="24"/>
          <w:lang w:bidi="ar-SA"/>
        </w:rPr>
        <w:t>Retrieved from</w:t>
      </w:r>
      <w:r w:rsidR="0075362E" w:rsidRPr="0075362E">
        <w:rPr>
          <w:rFonts w:ascii="Arial" w:eastAsia="Times New Roman" w:hAnsi="Arial" w:cs="Arial"/>
          <w:color w:val="000000"/>
          <w:sz w:val="24"/>
          <w:szCs w:val="24"/>
          <w:lang w:bidi="ar-SA"/>
        </w:rPr>
        <w:t xml:space="preserve"> </w:t>
      </w:r>
      <w:hyperlink r:id="rId14" w:history="1">
        <w:r w:rsidRPr="0075362E">
          <w:rPr>
            <w:rFonts w:ascii="Arial" w:eastAsia="Times New Roman" w:hAnsi="Arial" w:cs="Arial"/>
            <w:color w:val="345E75"/>
            <w:sz w:val="24"/>
            <w:szCs w:val="24"/>
            <w:u w:val="single"/>
            <w:lang w:bidi="ar-SA"/>
          </w:rPr>
          <w:t>http://web.ebscohost.com.ezproxy.liberty.edu:2048/ehost/pdfviewer/pdfviewer?vid=31&amp;hid=113&amp;sid=04350b04-5705-452e-9e45-2dbf5552547e%40sessionmgr115</w:t>
        </w:r>
      </w:hyperlink>
    </w:p>
    <w:p w:rsidR="000A2780" w:rsidRPr="000A2780" w:rsidRDefault="000A2780" w:rsidP="000A2780">
      <w:pPr>
        <w:pStyle w:val="ListParagraph"/>
        <w:rPr>
          <w:rFonts w:ascii="Arial" w:eastAsia="Times New Roman" w:hAnsi="Arial" w:cs="Arial"/>
          <w:color w:val="000000"/>
          <w:sz w:val="24"/>
          <w:szCs w:val="24"/>
          <w:lang w:bidi="ar-SA"/>
        </w:rPr>
      </w:pPr>
    </w:p>
    <w:p w:rsidR="000A2780" w:rsidRPr="000A2780" w:rsidRDefault="000A2780" w:rsidP="000A2780">
      <w:pPr>
        <w:pStyle w:val="ListParagraph"/>
        <w:shd w:val="clear" w:color="auto" w:fill="FFFFFF"/>
        <w:spacing w:before="100" w:beforeAutospacing="1" w:after="100" w:afterAutospacing="1" w:line="240" w:lineRule="auto"/>
        <w:rPr>
          <w:rFonts w:ascii="Arial" w:eastAsia="Times New Roman" w:hAnsi="Arial" w:cs="Arial"/>
          <w:color w:val="000000"/>
          <w:sz w:val="24"/>
          <w:szCs w:val="24"/>
          <w:lang w:bidi="ar-SA"/>
        </w:rPr>
      </w:pPr>
    </w:p>
    <w:p w:rsidR="00E66C17" w:rsidRPr="00736CAD" w:rsidRDefault="004B3EF6" w:rsidP="00736CAD">
      <w:pPr>
        <w:pStyle w:val="ListParagraph"/>
        <w:numPr>
          <w:ilvl w:val="0"/>
          <w:numId w:val="3"/>
        </w:numPr>
        <w:shd w:val="clear" w:color="auto" w:fill="FFFFFF"/>
        <w:spacing w:before="100" w:beforeAutospacing="1" w:after="100" w:afterAutospacing="1" w:line="240" w:lineRule="auto"/>
        <w:rPr>
          <w:rFonts w:ascii="Arial" w:eastAsia="Times New Roman" w:hAnsi="Arial" w:cs="Arial"/>
          <w:color w:val="000000"/>
          <w:sz w:val="24"/>
          <w:szCs w:val="24"/>
          <w:lang w:bidi="ar-SA"/>
        </w:rPr>
      </w:pPr>
      <w:r w:rsidRPr="004B3EF6">
        <w:rPr>
          <w:rFonts w:ascii="Arial" w:eastAsia="Times New Roman" w:hAnsi="Arial" w:cs="Arial"/>
          <w:color w:val="000000"/>
          <w:sz w:val="24"/>
          <w:szCs w:val="24"/>
          <w:lang w:bidi="ar-SA"/>
        </w:rPr>
        <w:t>Tennessee Department of Education. (2008). Curriculum Standards: Lifetime Wellness.</w:t>
      </w:r>
      <w:r w:rsidR="00736CAD">
        <w:rPr>
          <w:rFonts w:ascii="Arial" w:eastAsia="Times New Roman" w:hAnsi="Arial" w:cs="Arial"/>
          <w:color w:val="000000"/>
          <w:sz w:val="24"/>
          <w:szCs w:val="24"/>
          <w:lang w:bidi="ar-SA"/>
        </w:rPr>
        <w:t xml:space="preserve"> </w:t>
      </w:r>
      <w:r w:rsidRPr="00E66C17">
        <w:rPr>
          <w:rFonts w:ascii="Arial" w:eastAsia="Times New Roman" w:hAnsi="Arial" w:cs="Arial"/>
          <w:color w:val="000000"/>
          <w:sz w:val="24"/>
          <w:szCs w:val="24"/>
          <w:lang w:bidi="ar-SA"/>
        </w:rPr>
        <w:t xml:space="preserve">Retrieved from </w:t>
      </w:r>
      <w:hyperlink r:id="rId15" w:history="1">
        <w:r w:rsidRPr="00E66C17">
          <w:rPr>
            <w:rFonts w:ascii="Arial" w:eastAsia="Times New Roman" w:hAnsi="Arial" w:cs="Arial"/>
            <w:color w:val="345E75"/>
            <w:sz w:val="24"/>
            <w:szCs w:val="24"/>
            <w:u w:val="single"/>
            <w:lang w:bidi="ar-SA"/>
          </w:rPr>
          <w:t>http://www.tn.gov/education/schoolhealth/physed/doc/LifetimeWellnessStandards2009.pdf</w:t>
        </w:r>
      </w:hyperlink>
    </w:p>
    <w:p w:rsidR="0075362E" w:rsidRPr="0075362E" w:rsidRDefault="0075362E" w:rsidP="0075362E">
      <w:pPr>
        <w:pStyle w:val="ListParagraph"/>
        <w:autoSpaceDE w:val="0"/>
        <w:autoSpaceDN w:val="0"/>
        <w:adjustRightInd w:val="0"/>
        <w:spacing w:after="0" w:line="240" w:lineRule="auto"/>
        <w:rPr>
          <w:rFonts w:ascii="Arial" w:hAnsi="Arial" w:cs="Arial"/>
          <w:bCs/>
          <w:sz w:val="24"/>
          <w:szCs w:val="24"/>
          <w:lang w:bidi="ar-SA"/>
        </w:rPr>
      </w:pPr>
    </w:p>
    <w:p w:rsidR="00E66C17" w:rsidRPr="0075362E" w:rsidRDefault="00E66C17" w:rsidP="0075362E">
      <w:pPr>
        <w:pStyle w:val="ListParagraph"/>
        <w:numPr>
          <w:ilvl w:val="0"/>
          <w:numId w:val="3"/>
        </w:numPr>
        <w:autoSpaceDE w:val="0"/>
        <w:autoSpaceDN w:val="0"/>
        <w:adjustRightInd w:val="0"/>
        <w:spacing w:after="0" w:line="240" w:lineRule="auto"/>
        <w:rPr>
          <w:rFonts w:ascii="Arial" w:hAnsi="Arial" w:cs="Arial"/>
          <w:bCs/>
          <w:sz w:val="24"/>
          <w:szCs w:val="24"/>
          <w:lang w:bidi="ar-SA"/>
        </w:rPr>
      </w:pPr>
      <w:r w:rsidRPr="0075362E">
        <w:rPr>
          <w:rFonts w:ascii="Arial" w:eastAsia="Times New Roman" w:hAnsi="Arial" w:cs="Arial"/>
          <w:color w:val="000000"/>
          <w:sz w:val="24"/>
          <w:szCs w:val="24"/>
          <w:lang w:bidi="ar-SA"/>
        </w:rPr>
        <w:t xml:space="preserve">Tennessee Department of Education. (2008). </w:t>
      </w:r>
      <w:r w:rsidRPr="0075362E">
        <w:rPr>
          <w:rFonts w:ascii="Arial" w:hAnsi="Arial" w:cs="Arial"/>
          <w:bCs/>
          <w:sz w:val="24"/>
          <w:szCs w:val="24"/>
          <w:lang w:bidi="ar-SA"/>
        </w:rPr>
        <w:t xml:space="preserve">User’s Guide to the Tennessee Mathematics Curriculum Framework. Retrieved from </w:t>
      </w:r>
    </w:p>
    <w:p w:rsidR="00C824D9" w:rsidRPr="00E66C17" w:rsidRDefault="00736CAD">
      <w:pPr>
        <w:rPr>
          <w:rFonts w:ascii="Arial" w:hAnsi="Arial" w:cs="Arial"/>
          <w:sz w:val="24"/>
          <w:szCs w:val="24"/>
        </w:rPr>
      </w:pPr>
      <w:r>
        <w:rPr>
          <w:rFonts w:ascii="Arial" w:hAnsi="Arial" w:cs="Arial"/>
          <w:sz w:val="24"/>
          <w:szCs w:val="24"/>
        </w:rPr>
        <w:t xml:space="preserve">           </w:t>
      </w:r>
      <w:hyperlink r:id="rId16" w:history="1">
        <w:r w:rsidR="00E66C17" w:rsidRPr="00E66C17">
          <w:rPr>
            <w:rStyle w:val="Hyperlink"/>
            <w:rFonts w:ascii="Arial" w:hAnsi="Arial" w:cs="Arial"/>
            <w:sz w:val="24"/>
            <w:szCs w:val="24"/>
          </w:rPr>
          <w:t>http://www.tn.gov/education/ci/math/doc/Math_Users_Guide_2009-10.pdf</w:t>
        </w:r>
      </w:hyperlink>
    </w:p>
    <w:p w:rsidR="00E66C17" w:rsidRDefault="00E66C17">
      <w:pPr>
        <w:rPr>
          <w:rFonts w:ascii="Arial" w:hAnsi="Arial" w:cs="Arial"/>
          <w:sz w:val="24"/>
          <w:szCs w:val="24"/>
        </w:rPr>
      </w:pPr>
    </w:p>
    <w:sectPr w:rsidR="00E66C17" w:rsidSect="00C824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BF68C2"/>
    <w:multiLevelType w:val="multilevel"/>
    <w:tmpl w:val="50B8F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EF2F60"/>
    <w:multiLevelType w:val="multilevel"/>
    <w:tmpl w:val="5852B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58F50E1"/>
    <w:multiLevelType w:val="multilevel"/>
    <w:tmpl w:val="40209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0124"/>
    <w:rsid w:val="00041D6F"/>
    <w:rsid w:val="000A2780"/>
    <w:rsid w:val="000D0124"/>
    <w:rsid w:val="00150BEE"/>
    <w:rsid w:val="00237F80"/>
    <w:rsid w:val="0024263F"/>
    <w:rsid w:val="002A6672"/>
    <w:rsid w:val="002D09BD"/>
    <w:rsid w:val="0034213A"/>
    <w:rsid w:val="003C2801"/>
    <w:rsid w:val="003F38F6"/>
    <w:rsid w:val="00402EB9"/>
    <w:rsid w:val="00453F0D"/>
    <w:rsid w:val="00496009"/>
    <w:rsid w:val="004B3EF6"/>
    <w:rsid w:val="004C5977"/>
    <w:rsid w:val="004C5CE5"/>
    <w:rsid w:val="005C1744"/>
    <w:rsid w:val="005D749C"/>
    <w:rsid w:val="005F595D"/>
    <w:rsid w:val="00626AC2"/>
    <w:rsid w:val="006C2CB1"/>
    <w:rsid w:val="006E6519"/>
    <w:rsid w:val="00715688"/>
    <w:rsid w:val="00726F39"/>
    <w:rsid w:val="00736CAD"/>
    <w:rsid w:val="007449BA"/>
    <w:rsid w:val="00747509"/>
    <w:rsid w:val="0075362E"/>
    <w:rsid w:val="007732B4"/>
    <w:rsid w:val="007B26AD"/>
    <w:rsid w:val="007B4748"/>
    <w:rsid w:val="007E56D4"/>
    <w:rsid w:val="00825A8C"/>
    <w:rsid w:val="008A60CD"/>
    <w:rsid w:val="008D6113"/>
    <w:rsid w:val="008D6D24"/>
    <w:rsid w:val="008E27B4"/>
    <w:rsid w:val="008F368E"/>
    <w:rsid w:val="00987CFE"/>
    <w:rsid w:val="00A72FF1"/>
    <w:rsid w:val="00AA4B97"/>
    <w:rsid w:val="00B034EE"/>
    <w:rsid w:val="00B52ECD"/>
    <w:rsid w:val="00B63EFD"/>
    <w:rsid w:val="00BA0246"/>
    <w:rsid w:val="00BE1B40"/>
    <w:rsid w:val="00C54128"/>
    <w:rsid w:val="00C824D9"/>
    <w:rsid w:val="00D21417"/>
    <w:rsid w:val="00DA142A"/>
    <w:rsid w:val="00DA16B4"/>
    <w:rsid w:val="00E160FC"/>
    <w:rsid w:val="00E32511"/>
    <w:rsid w:val="00E64E76"/>
    <w:rsid w:val="00E66C17"/>
    <w:rsid w:val="00EE2249"/>
    <w:rsid w:val="00F05C62"/>
    <w:rsid w:val="00F52AB5"/>
    <w:rsid w:val="00F55434"/>
    <w:rsid w:val="00FA42E9"/>
    <w:rsid w:val="00FE223E"/>
    <w:rsid w:val="00FF04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68E"/>
  </w:style>
  <w:style w:type="paragraph" w:styleId="Heading1">
    <w:name w:val="heading 1"/>
    <w:basedOn w:val="Normal"/>
    <w:next w:val="Normal"/>
    <w:link w:val="Heading1Char"/>
    <w:uiPriority w:val="9"/>
    <w:qFormat/>
    <w:rsid w:val="008F368E"/>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8F368E"/>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8F368E"/>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8F368E"/>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F368E"/>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8F368E"/>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8F368E"/>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F368E"/>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F368E"/>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368E"/>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8F368E"/>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8F368E"/>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8F368E"/>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8F368E"/>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8F368E"/>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8F368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F368E"/>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F368E"/>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DA16B4"/>
    <w:rPr>
      <w:b/>
      <w:bCs/>
      <w:color w:val="8C004C" w:themeColor="accent2" w:themeShade="BF"/>
      <w:sz w:val="18"/>
      <w:szCs w:val="18"/>
    </w:rPr>
  </w:style>
  <w:style w:type="paragraph" w:styleId="Title">
    <w:name w:val="Title"/>
    <w:basedOn w:val="Normal"/>
    <w:next w:val="Normal"/>
    <w:link w:val="TitleChar"/>
    <w:uiPriority w:val="10"/>
    <w:qFormat/>
    <w:rsid w:val="008F368E"/>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F368E"/>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F368E"/>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F368E"/>
    <w:rPr>
      <w:rFonts w:asciiTheme="majorHAnsi" w:eastAsiaTheme="majorEastAsia" w:hAnsiTheme="majorHAnsi" w:cstheme="majorBidi"/>
      <w:i/>
      <w:iCs/>
      <w:spacing w:val="13"/>
      <w:sz w:val="24"/>
      <w:szCs w:val="24"/>
    </w:rPr>
  </w:style>
  <w:style w:type="character" w:styleId="Strong">
    <w:name w:val="Strong"/>
    <w:uiPriority w:val="22"/>
    <w:qFormat/>
    <w:rsid w:val="008F368E"/>
    <w:rPr>
      <w:b/>
      <w:bCs/>
    </w:rPr>
  </w:style>
  <w:style w:type="character" w:styleId="Emphasis">
    <w:name w:val="Emphasis"/>
    <w:uiPriority w:val="20"/>
    <w:qFormat/>
    <w:rsid w:val="008F368E"/>
    <w:rPr>
      <w:b/>
      <w:bCs/>
      <w:i/>
      <w:iCs/>
      <w:spacing w:val="10"/>
      <w:bdr w:val="none" w:sz="0" w:space="0" w:color="auto"/>
      <w:shd w:val="clear" w:color="auto" w:fill="auto"/>
    </w:rPr>
  </w:style>
  <w:style w:type="paragraph" w:styleId="NoSpacing">
    <w:name w:val="No Spacing"/>
    <w:basedOn w:val="Normal"/>
    <w:uiPriority w:val="1"/>
    <w:qFormat/>
    <w:rsid w:val="008F368E"/>
    <w:pPr>
      <w:spacing w:after="0" w:line="240" w:lineRule="auto"/>
    </w:pPr>
  </w:style>
  <w:style w:type="paragraph" w:styleId="ListParagraph">
    <w:name w:val="List Paragraph"/>
    <w:basedOn w:val="Normal"/>
    <w:uiPriority w:val="34"/>
    <w:qFormat/>
    <w:rsid w:val="008F368E"/>
    <w:pPr>
      <w:ind w:left="720"/>
      <w:contextualSpacing/>
    </w:pPr>
  </w:style>
  <w:style w:type="paragraph" w:styleId="Quote">
    <w:name w:val="Quote"/>
    <w:basedOn w:val="Normal"/>
    <w:next w:val="Normal"/>
    <w:link w:val="QuoteChar"/>
    <w:uiPriority w:val="29"/>
    <w:qFormat/>
    <w:rsid w:val="008F368E"/>
    <w:pPr>
      <w:spacing w:before="200" w:after="0"/>
      <w:ind w:left="360" w:right="360"/>
    </w:pPr>
    <w:rPr>
      <w:i/>
      <w:iCs/>
    </w:rPr>
  </w:style>
  <w:style w:type="character" w:customStyle="1" w:styleId="QuoteChar">
    <w:name w:val="Quote Char"/>
    <w:basedOn w:val="DefaultParagraphFont"/>
    <w:link w:val="Quote"/>
    <w:uiPriority w:val="29"/>
    <w:rsid w:val="008F368E"/>
    <w:rPr>
      <w:i/>
      <w:iCs/>
    </w:rPr>
  </w:style>
  <w:style w:type="paragraph" w:styleId="IntenseQuote">
    <w:name w:val="Intense Quote"/>
    <w:basedOn w:val="Normal"/>
    <w:next w:val="Normal"/>
    <w:link w:val="IntenseQuoteChar"/>
    <w:uiPriority w:val="30"/>
    <w:qFormat/>
    <w:rsid w:val="008F368E"/>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F368E"/>
    <w:rPr>
      <w:b/>
      <w:bCs/>
      <w:i/>
      <w:iCs/>
    </w:rPr>
  </w:style>
  <w:style w:type="character" w:styleId="SubtleEmphasis">
    <w:name w:val="Subtle Emphasis"/>
    <w:uiPriority w:val="19"/>
    <w:qFormat/>
    <w:rsid w:val="008F368E"/>
    <w:rPr>
      <w:i/>
      <w:iCs/>
    </w:rPr>
  </w:style>
  <w:style w:type="character" w:styleId="IntenseEmphasis">
    <w:name w:val="Intense Emphasis"/>
    <w:uiPriority w:val="21"/>
    <w:qFormat/>
    <w:rsid w:val="008F368E"/>
    <w:rPr>
      <w:b/>
      <w:bCs/>
    </w:rPr>
  </w:style>
  <w:style w:type="character" w:styleId="SubtleReference">
    <w:name w:val="Subtle Reference"/>
    <w:uiPriority w:val="31"/>
    <w:qFormat/>
    <w:rsid w:val="008F368E"/>
    <w:rPr>
      <w:smallCaps/>
    </w:rPr>
  </w:style>
  <w:style w:type="character" w:styleId="IntenseReference">
    <w:name w:val="Intense Reference"/>
    <w:uiPriority w:val="32"/>
    <w:qFormat/>
    <w:rsid w:val="008F368E"/>
    <w:rPr>
      <w:smallCaps/>
      <w:spacing w:val="5"/>
      <w:u w:val="single"/>
    </w:rPr>
  </w:style>
  <w:style w:type="character" w:styleId="BookTitle">
    <w:name w:val="Book Title"/>
    <w:uiPriority w:val="33"/>
    <w:qFormat/>
    <w:rsid w:val="008F368E"/>
    <w:rPr>
      <w:i/>
      <w:iCs/>
      <w:smallCaps/>
      <w:spacing w:val="5"/>
    </w:rPr>
  </w:style>
  <w:style w:type="paragraph" w:styleId="TOCHeading">
    <w:name w:val="TOC Heading"/>
    <w:basedOn w:val="Heading1"/>
    <w:next w:val="Normal"/>
    <w:uiPriority w:val="39"/>
    <w:semiHidden/>
    <w:unhideWhenUsed/>
    <w:qFormat/>
    <w:rsid w:val="008F368E"/>
    <w:pPr>
      <w:outlineLvl w:val="9"/>
    </w:pPr>
  </w:style>
  <w:style w:type="character" w:styleId="Hyperlink">
    <w:name w:val="Hyperlink"/>
    <w:basedOn w:val="DefaultParagraphFont"/>
    <w:uiPriority w:val="99"/>
    <w:unhideWhenUsed/>
    <w:rsid w:val="00DA142A"/>
    <w:rPr>
      <w:strike w:val="0"/>
      <w:dstrike w:val="0"/>
      <w:color w:val="345E75"/>
      <w:u w:val="single"/>
      <w:effect w:val="none"/>
    </w:rPr>
  </w:style>
</w:styles>
</file>

<file path=word/webSettings.xml><?xml version="1.0" encoding="utf-8"?>
<w:webSettings xmlns:r="http://schemas.openxmlformats.org/officeDocument/2006/relationships" xmlns:w="http://schemas.openxmlformats.org/wordprocessingml/2006/main">
  <w:divs>
    <w:div w:id="17658799">
      <w:bodyDiv w:val="1"/>
      <w:marLeft w:val="0"/>
      <w:marRight w:val="0"/>
      <w:marTop w:val="0"/>
      <w:marBottom w:val="0"/>
      <w:divBdr>
        <w:top w:val="none" w:sz="0" w:space="0" w:color="auto"/>
        <w:left w:val="none" w:sz="0" w:space="0" w:color="auto"/>
        <w:bottom w:val="none" w:sz="0" w:space="0" w:color="auto"/>
        <w:right w:val="none" w:sz="0" w:space="0" w:color="auto"/>
      </w:divBdr>
      <w:divsChild>
        <w:div w:id="2117097274">
          <w:marLeft w:val="0"/>
          <w:marRight w:val="0"/>
          <w:marTop w:val="0"/>
          <w:marBottom w:val="0"/>
          <w:divBdr>
            <w:top w:val="none" w:sz="0" w:space="0" w:color="auto"/>
            <w:left w:val="none" w:sz="0" w:space="0" w:color="auto"/>
            <w:bottom w:val="none" w:sz="0" w:space="0" w:color="auto"/>
            <w:right w:val="none" w:sz="0" w:space="0" w:color="auto"/>
          </w:divBdr>
          <w:divsChild>
            <w:div w:id="1885092698">
              <w:marLeft w:val="0"/>
              <w:marRight w:val="0"/>
              <w:marTop w:val="0"/>
              <w:marBottom w:val="0"/>
              <w:divBdr>
                <w:top w:val="none" w:sz="0" w:space="0" w:color="auto"/>
                <w:left w:val="none" w:sz="0" w:space="0" w:color="auto"/>
                <w:bottom w:val="none" w:sz="0" w:space="0" w:color="auto"/>
                <w:right w:val="none" w:sz="0" w:space="0" w:color="auto"/>
              </w:divBdr>
              <w:divsChild>
                <w:div w:id="609162057">
                  <w:marLeft w:val="0"/>
                  <w:marRight w:val="0"/>
                  <w:marTop w:val="0"/>
                  <w:marBottom w:val="0"/>
                  <w:divBdr>
                    <w:top w:val="none" w:sz="0" w:space="0" w:color="auto"/>
                    <w:left w:val="none" w:sz="0" w:space="0" w:color="auto"/>
                    <w:bottom w:val="none" w:sz="0" w:space="0" w:color="auto"/>
                    <w:right w:val="none" w:sz="0" w:space="0" w:color="auto"/>
                  </w:divBdr>
                  <w:divsChild>
                    <w:div w:id="885603066">
                      <w:marLeft w:val="0"/>
                      <w:marRight w:val="0"/>
                      <w:marTop w:val="0"/>
                      <w:marBottom w:val="240"/>
                      <w:divBdr>
                        <w:top w:val="single" w:sz="6" w:space="12" w:color="E3E3E3"/>
                        <w:left w:val="single" w:sz="6" w:space="12" w:color="E3E3E3"/>
                        <w:bottom w:val="single" w:sz="6" w:space="12" w:color="E3E3E3"/>
                        <w:right w:val="single" w:sz="6" w:space="12" w:color="E3E3E3"/>
                      </w:divBdr>
                      <w:divsChild>
                        <w:div w:id="1101995181">
                          <w:marLeft w:val="0"/>
                          <w:marRight w:val="0"/>
                          <w:marTop w:val="0"/>
                          <w:marBottom w:val="0"/>
                          <w:divBdr>
                            <w:top w:val="none" w:sz="0" w:space="0" w:color="auto"/>
                            <w:left w:val="none" w:sz="0" w:space="0" w:color="auto"/>
                            <w:bottom w:val="none" w:sz="0" w:space="0" w:color="auto"/>
                            <w:right w:val="none" w:sz="0" w:space="0" w:color="auto"/>
                          </w:divBdr>
                          <w:divsChild>
                            <w:div w:id="90398111">
                              <w:marLeft w:val="0"/>
                              <w:marRight w:val="0"/>
                              <w:marTop w:val="0"/>
                              <w:marBottom w:val="0"/>
                              <w:divBdr>
                                <w:top w:val="single" w:sz="6" w:space="12" w:color="CCCCCC"/>
                                <w:left w:val="single" w:sz="6" w:space="12" w:color="CCCCCC"/>
                                <w:bottom w:val="single" w:sz="6" w:space="12" w:color="CCCCCC"/>
                                <w:right w:val="single" w:sz="6" w:space="12" w:color="CCCCCC"/>
                              </w:divBdr>
                              <w:divsChild>
                                <w:div w:id="17707692">
                                  <w:marLeft w:val="0"/>
                                  <w:marRight w:val="0"/>
                                  <w:marTop w:val="0"/>
                                  <w:marBottom w:val="0"/>
                                  <w:divBdr>
                                    <w:top w:val="none" w:sz="0" w:space="0" w:color="auto"/>
                                    <w:left w:val="none" w:sz="0" w:space="0" w:color="auto"/>
                                    <w:bottom w:val="dotted" w:sz="6" w:space="0" w:color="6E96AB"/>
                                    <w:right w:val="none" w:sz="0" w:space="0" w:color="auto"/>
                                  </w:divBdr>
                                  <w:divsChild>
                                    <w:div w:id="580678404">
                                      <w:marLeft w:val="0"/>
                                      <w:marRight w:val="0"/>
                                      <w:marTop w:val="0"/>
                                      <w:marBottom w:val="0"/>
                                      <w:divBdr>
                                        <w:top w:val="none" w:sz="0" w:space="0" w:color="auto"/>
                                        <w:left w:val="none" w:sz="0" w:space="0" w:color="auto"/>
                                        <w:bottom w:val="none" w:sz="0" w:space="0" w:color="auto"/>
                                        <w:right w:val="none" w:sz="0" w:space="0" w:color="auto"/>
                                      </w:divBdr>
                                      <w:divsChild>
                                        <w:div w:id="91875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004289">
      <w:bodyDiv w:val="1"/>
      <w:marLeft w:val="0"/>
      <w:marRight w:val="0"/>
      <w:marTop w:val="0"/>
      <w:marBottom w:val="0"/>
      <w:divBdr>
        <w:top w:val="none" w:sz="0" w:space="0" w:color="auto"/>
        <w:left w:val="none" w:sz="0" w:space="0" w:color="auto"/>
        <w:bottom w:val="none" w:sz="0" w:space="0" w:color="auto"/>
        <w:right w:val="none" w:sz="0" w:space="0" w:color="auto"/>
      </w:divBdr>
      <w:divsChild>
        <w:div w:id="1463697499">
          <w:marLeft w:val="0"/>
          <w:marRight w:val="0"/>
          <w:marTop w:val="0"/>
          <w:marBottom w:val="0"/>
          <w:divBdr>
            <w:top w:val="none" w:sz="0" w:space="0" w:color="auto"/>
            <w:left w:val="none" w:sz="0" w:space="0" w:color="auto"/>
            <w:bottom w:val="none" w:sz="0" w:space="0" w:color="auto"/>
            <w:right w:val="none" w:sz="0" w:space="0" w:color="auto"/>
          </w:divBdr>
          <w:divsChild>
            <w:div w:id="1158882799">
              <w:marLeft w:val="0"/>
              <w:marRight w:val="0"/>
              <w:marTop w:val="0"/>
              <w:marBottom w:val="0"/>
              <w:divBdr>
                <w:top w:val="none" w:sz="0" w:space="0" w:color="auto"/>
                <w:left w:val="none" w:sz="0" w:space="0" w:color="auto"/>
                <w:bottom w:val="none" w:sz="0" w:space="0" w:color="auto"/>
                <w:right w:val="none" w:sz="0" w:space="0" w:color="auto"/>
              </w:divBdr>
              <w:divsChild>
                <w:div w:id="1414669006">
                  <w:marLeft w:val="0"/>
                  <w:marRight w:val="0"/>
                  <w:marTop w:val="0"/>
                  <w:marBottom w:val="0"/>
                  <w:divBdr>
                    <w:top w:val="none" w:sz="0" w:space="0" w:color="auto"/>
                    <w:left w:val="none" w:sz="0" w:space="0" w:color="auto"/>
                    <w:bottom w:val="none" w:sz="0" w:space="0" w:color="auto"/>
                    <w:right w:val="none" w:sz="0" w:space="0" w:color="auto"/>
                  </w:divBdr>
                  <w:divsChild>
                    <w:div w:id="1635132801">
                      <w:marLeft w:val="0"/>
                      <w:marRight w:val="0"/>
                      <w:marTop w:val="0"/>
                      <w:marBottom w:val="240"/>
                      <w:divBdr>
                        <w:top w:val="single" w:sz="6" w:space="12" w:color="E3E3E3"/>
                        <w:left w:val="single" w:sz="6" w:space="12" w:color="E3E3E3"/>
                        <w:bottom w:val="single" w:sz="6" w:space="12" w:color="E3E3E3"/>
                        <w:right w:val="single" w:sz="6" w:space="12" w:color="E3E3E3"/>
                      </w:divBdr>
                      <w:divsChild>
                        <w:div w:id="985746406">
                          <w:marLeft w:val="0"/>
                          <w:marRight w:val="0"/>
                          <w:marTop w:val="0"/>
                          <w:marBottom w:val="0"/>
                          <w:divBdr>
                            <w:top w:val="none" w:sz="0" w:space="0" w:color="auto"/>
                            <w:left w:val="none" w:sz="0" w:space="0" w:color="auto"/>
                            <w:bottom w:val="none" w:sz="0" w:space="0" w:color="auto"/>
                            <w:right w:val="none" w:sz="0" w:space="0" w:color="auto"/>
                          </w:divBdr>
                          <w:divsChild>
                            <w:div w:id="1917133304">
                              <w:marLeft w:val="0"/>
                              <w:marRight w:val="0"/>
                              <w:marTop w:val="0"/>
                              <w:marBottom w:val="0"/>
                              <w:divBdr>
                                <w:top w:val="single" w:sz="6" w:space="12" w:color="CCCCCC"/>
                                <w:left w:val="single" w:sz="6" w:space="12" w:color="CCCCCC"/>
                                <w:bottom w:val="single" w:sz="6" w:space="12" w:color="CCCCCC"/>
                                <w:right w:val="single" w:sz="6" w:space="12" w:color="CCCCCC"/>
                              </w:divBdr>
                              <w:divsChild>
                                <w:div w:id="1851480894">
                                  <w:marLeft w:val="0"/>
                                  <w:marRight w:val="0"/>
                                  <w:marTop w:val="0"/>
                                  <w:marBottom w:val="0"/>
                                  <w:divBdr>
                                    <w:top w:val="none" w:sz="0" w:space="0" w:color="auto"/>
                                    <w:left w:val="none" w:sz="0" w:space="0" w:color="auto"/>
                                    <w:bottom w:val="dotted" w:sz="6" w:space="0" w:color="6E96AB"/>
                                    <w:right w:val="none" w:sz="0" w:space="0" w:color="auto"/>
                                  </w:divBdr>
                                  <w:divsChild>
                                    <w:div w:id="40129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3541151">
      <w:bodyDiv w:val="1"/>
      <w:marLeft w:val="0"/>
      <w:marRight w:val="0"/>
      <w:marTop w:val="0"/>
      <w:marBottom w:val="0"/>
      <w:divBdr>
        <w:top w:val="none" w:sz="0" w:space="0" w:color="auto"/>
        <w:left w:val="none" w:sz="0" w:space="0" w:color="auto"/>
        <w:bottom w:val="none" w:sz="0" w:space="0" w:color="auto"/>
        <w:right w:val="none" w:sz="0" w:space="0" w:color="auto"/>
      </w:divBdr>
      <w:divsChild>
        <w:div w:id="755131987">
          <w:marLeft w:val="0"/>
          <w:marRight w:val="0"/>
          <w:marTop w:val="0"/>
          <w:marBottom w:val="0"/>
          <w:divBdr>
            <w:top w:val="none" w:sz="0" w:space="0" w:color="auto"/>
            <w:left w:val="none" w:sz="0" w:space="0" w:color="auto"/>
            <w:bottom w:val="none" w:sz="0" w:space="0" w:color="auto"/>
            <w:right w:val="none" w:sz="0" w:space="0" w:color="auto"/>
          </w:divBdr>
          <w:divsChild>
            <w:div w:id="32656667">
              <w:marLeft w:val="0"/>
              <w:marRight w:val="0"/>
              <w:marTop w:val="0"/>
              <w:marBottom w:val="0"/>
              <w:divBdr>
                <w:top w:val="none" w:sz="0" w:space="0" w:color="auto"/>
                <w:left w:val="none" w:sz="0" w:space="0" w:color="auto"/>
                <w:bottom w:val="none" w:sz="0" w:space="0" w:color="auto"/>
                <w:right w:val="none" w:sz="0" w:space="0" w:color="auto"/>
              </w:divBdr>
              <w:divsChild>
                <w:div w:id="2025469649">
                  <w:marLeft w:val="0"/>
                  <w:marRight w:val="0"/>
                  <w:marTop w:val="0"/>
                  <w:marBottom w:val="0"/>
                  <w:divBdr>
                    <w:top w:val="none" w:sz="0" w:space="0" w:color="auto"/>
                    <w:left w:val="none" w:sz="0" w:space="0" w:color="auto"/>
                    <w:bottom w:val="none" w:sz="0" w:space="0" w:color="auto"/>
                    <w:right w:val="none" w:sz="0" w:space="0" w:color="auto"/>
                  </w:divBdr>
                  <w:divsChild>
                    <w:div w:id="1102144168">
                      <w:marLeft w:val="0"/>
                      <w:marRight w:val="0"/>
                      <w:marTop w:val="0"/>
                      <w:marBottom w:val="240"/>
                      <w:divBdr>
                        <w:top w:val="single" w:sz="6" w:space="12" w:color="E3E3E3"/>
                        <w:left w:val="single" w:sz="6" w:space="12" w:color="E3E3E3"/>
                        <w:bottom w:val="single" w:sz="6" w:space="12" w:color="E3E3E3"/>
                        <w:right w:val="single" w:sz="6" w:space="12" w:color="E3E3E3"/>
                      </w:divBdr>
                      <w:divsChild>
                        <w:div w:id="493378371">
                          <w:marLeft w:val="0"/>
                          <w:marRight w:val="0"/>
                          <w:marTop w:val="0"/>
                          <w:marBottom w:val="0"/>
                          <w:divBdr>
                            <w:top w:val="none" w:sz="0" w:space="0" w:color="auto"/>
                            <w:left w:val="none" w:sz="0" w:space="0" w:color="auto"/>
                            <w:bottom w:val="none" w:sz="0" w:space="0" w:color="auto"/>
                            <w:right w:val="none" w:sz="0" w:space="0" w:color="auto"/>
                          </w:divBdr>
                          <w:divsChild>
                            <w:div w:id="153451139">
                              <w:marLeft w:val="0"/>
                              <w:marRight w:val="0"/>
                              <w:marTop w:val="0"/>
                              <w:marBottom w:val="0"/>
                              <w:divBdr>
                                <w:top w:val="single" w:sz="6" w:space="12" w:color="CCCCCC"/>
                                <w:left w:val="single" w:sz="6" w:space="12" w:color="CCCCCC"/>
                                <w:bottom w:val="single" w:sz="6" w:space="12" w:color="CCCCCC"/>
                                <w:right w:val="single" w:sz="6" w:space="12" w:color="CCCCCC"/>
                              </w:divBdr>
                              <w:divsChild>
                                <w:div w:id="1147672237">
                                  <w:marLeft w:val="0"/>
                                  <w:marRight w:val="0"/>
                                  <w:marTop w:val="0"/>
                                  <w:marBottom w:val="0"/>
                                  <w:divBdr>
                                    <w:top w:val="none" w:sz="0" w:space="0" w:color="auto"/>
                                    <w:left w:val="none" w:sz="0" w:space="0" w:color="auto"/>
                                    <w:bottom w:val="none" w:sz="0" w:space="0" w:color="auto"/>
                                    <w:right w:val="none" w:sz="0" w:space="0" w:color="auto"/>
                                  </w:divBdr>
                                  <w:divsChild>
                                    <w:div w:id="1930847915">
                                      <w:marLeft w:val="0"/>
                                      <w:marRight w:val="0"/>
                                      <w:marTop w:val="0"/>
                                      <w:marBottom w:val="0"/>
                                      <w:divBdr>
                                        <w:top w:val="none" w:sz="0" w:space="0" w:color="auto"/>
                                        <w:left w:val="none" w:sz="0" w:space="0" w:color="auto"/>
                                        <w:bottom w:val="dotted" w:sz="6" w:space="0" w:color="6E96AB"/>
                                        <w:right w:val="none" w:sz="0" w:space="0" w:color="auto"/>
                                      </w:divBdr>
                                      <w:divsChild>
                                        <w:div w:id="62392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1555653">
      <w:bodyDiv w:val="1"/>
      <w:marLeft w:val="0"/>
      <w:marRight w:val="0"/>
      <w:marTop w:val="0"/>
      <w:marBottom w:val="0"/>
      <w:divBdr>
        <w:top w:val="none" w:sz="0" w:space="0" w:color="auto"/>
        <w:left w:val="none" w:sz="0" w:space="0" w:color="auto"/>
        <w:bottom w:val="none" w:sz="0" w:space="0" w:color="auto"/>
        <w:right w:val="none" w:sz="0" w:space="0" w:color="auto"/>
      </w:divBdr>
      <w:divsChild>
        <w:div w:id="1649171223">
          <w:marLeft w:val="0"/>
          <w:marRight w:val="0"/>
          <w:marTop w:val="0"/>
          <w:marBottom w:val="0"/>
          <w:divBdr>
            <w:top w:val="none" w:sz="0" w:space="0" w:color="auto"/>
            <w:left w:val="none" w:sz="0" w:space="0" w:color="auto"/>
            <w:bottom w:val="none" w:sz="0" w:space="0" w:color="auto"/>
            <w:right w:val="none" w:sz="0" w:space="0" w:color="auto"/>
          </w:divBdr>
          <w:divsChild>
            <w:div w:id="1035037139">
              <w:marLeft w:val="0"/>
              <w:marRight w:val="0"/>
              <w:marTop w:val="0"/>
              <w:marBottom w:val="0"/>
              <w:divBdr>
                <w:top w:val="none" w:sz="0" w:space="0" w:color="auto"/>
                <w:left w:val="none" w:sz="0" w:space="0" w:color="auto"/>
                <w:bottom w:val="none" w:sz="0" w:space="0" w:color="auto"/>
                <w:right w:val="none" w:sz="0" w:space="0" w:color="auto"/>
              </w:divBdr>
              <w:divsChild>
                <w:div w:id="1910118640">
                  <w:marLeft w:val="0"/>
                  <w:marRight w:val="0"/>
                  <w:marTop w:val="0"/>
                  <w:marBottom w:val="0"/>
                  <w:divBdr>
                    <w:top w:val="none" w:sz="0" w:space="0" w:color="auto"/>
                    <w:left w:val="none" w:sz="0" w:space="0" w:color="auto"/>
                    <w:bottom w:val="none" w:sz="0" w:space="0" w:color="auto"/>
                    <w:right w:val="none" w:sz="0" w:space="0" w:color="auto"/>
                  </w:divBdr>
                  <w:divsChild>
                    <w:div w:id="2063020238">
                      <w:marLeft w:val="0"/>
                      <w:marRight w:val="0"/>
                      <w:marTop w:val="0"/>
                      <w:marBottom w:val="240"/>
                      <w:divBdr>
                        <w:top w:val="single" w:sz="6" w:space="12" w:color="E3E3E3"/>
                        <w:left w:val="single" w:sz="6" w:space="12" w:color="E3E3E3"/>
                        <w:bottom w:val="single" w:sz="6" w:space="12" w:color="E3E3E3"/>
                        <w:right w:val="single" w:sz="6" w:space="12" w:color="E3E3E3"/>
                      </w:divBdr>
                      <w:divsChild>
                        <w:div w:id="2114933729">
                          <w:marLeft w:val="0"/>
                          <w:marRight w:val="0"/>
                          <w:marTop w:val="0"/>
                          <w:marBottom w:val="0"/>
                          <w:divBdr>
                            <w:top w:val="none" w:sz="0" w:space="0" w:color="auto"/>
                            <w:left w:val="none" w:sz="0" w:space="0" w:color="auto"/>
                            <w:bottom w:val="none" w:sz="0" w:space="0" w:color="auto"/>
                            <w:right w:val="none" w:sz="0" w:space="0" w:color="auto"/>
                          </w:divBdr>
                          <w:divsChild>
                            <w:div w:id="1300189777">
                              <w:marLeft w:val="0"/>
                              <w:marRight w:val="0"/>
                              <w:marTop w:val="0"/>
                              <w:marBottom w:val="0"/>
                              <w:divBdr>
                                <w:top w:val="single" w:sz="6" w:space="12" w:color="CCCCCC"/>
                                <w:left w:val="single" w:sz="6" w:space="12" w:color="CCCCCC"/>
                                <w:bottom w:val="single" w:sz="6" w:space="12" w:color="CCCCCC"/>
                                <w:right w:val="single" w:sz="6" w:space="12" w:color="CCCCCC"/>
                              </w:divBdr>
                              <w:divsChild>
                                <w:div w:id="1980451250">
                                  <w:marLeft w:val="0"/>
                                  <w:marRight w:val="0"/>
                                  <w:marTop w:val="0"/>
                                  <w:marBottom w:val="0"/>
                                  <w:divBdr>
                                    <w:top w:val="none" w:sz="0" w:space="0" w:color="auto"/>
                                    <w:left w:val="none" w:sz="0" w:space="0" w:color="auto"/>
                                    <w:bottom w:val="dotted" w:sz="6" w:space="0" w:color="6E96AB"/>
                                    <w:right w:val="none" w:sz="0" w:space="0" w:color="auto"/>
                                  </w:divBdr>
                                  <w:divsChild>
                                    <w:div w:id="126452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2256152">
      <w:bodyDiv w:val="1"/>
      <w:marLeft w:val="0"/>
      <w:marRight w:val="0"/>
      <w:marTop w:val="0"/>
      <w:marBottom w:val="0"/>
      <w:divBdr>
        <w:top w:val="none" w:sz="0" w:space="0" w:color="auto"/>
        <w:left w:val="none" w:sz="0" w:space="0" w:color="auto"/>
        <w:bottom w:val="none" w:sz="0" w:space="0" w:color="auto"/>
        <w:right w:val="none" w:sz="0" w:space="0" w:color="auto"/>
      </w:divBdr>
    </w:div>
    <w:div w:id="873078913">
      <w:bodyDiv w:val="1"/>
      <w:marLeft w:val="0"/>
      <w:marRight w:val="0"/>
      <w:marTop w:val="0"/>
      <w:marBottom w:val="0"/>
      <w:divBdr>
        <w:top w:val="none" w:sz="0" w:space="0" w:color="auto"/>
        <w:left w:val="none" w:sz="0" w:space="0" w:color="auto"/>
        <w:bottom w:val="none" w:sz="0" w:space="0" w:color="auto"/>
        <w:right w:val="none" w:sz="0" w:space="0" w:color="auto"/>
      </w:divBdr>
      <w:divsChild>
        <w:div w:id="1241216717">
          <w:marLeft w:val="0"/>
          <w:marRight w:val="0"/>
          <w:marTop w:val="0"/>
          <w:marBottom w:val="0"/>
          <w:divBdr>
            <w:top w:val="none" w:sz="0" w:space="0" w:color="auto"/>
            <w:left w:val="none" w:sz="0" w:space="0" w:color="auto"/>
            <w:bottom w:val="none" w:sz="0" w:space="0" w:color="auto"/>
            <w:right w:val="none" w:sz="0" w:space="0" w:color="auto"/>
          </w:divBdr>
          <w:divsChild>
            <w:div w:id="828180869">
              <w:marLeft w:val="0"/>
              <w:marRight w:val="0"/>
              <w:marTop w:val="0"/>
              <w:marBottom w:val="0"/>
              <w:divBdr>
                <w:top w:val="none" w:sz="0" w:space="0" w:color="auto"/>
                <w:left w:val="none" w:sz="0" w:space="0" w:color="auto"/>
                <w:bottom w:val="none" w:sz="0" w:space="0" w:color="auto"/>
                <w:right w:val="none" w:sz="0" w:space="0" w:color="auto"/>
              </w:divBdr>
              <w:divsChild>
                <w:div w:id="1605308688">
                  <w:marLeft w:val="0"/>
                  <w:marRight w:val="0"/>
                  <w:marTop w:val="0"/>
                  <w:marBottom w:val="0"/>
                  <w:divBdr>
                    <w:top w:val="none" w:sz="0" w:space="0" w:color="auto"/>
                    <w:left w:val="none" w:sz="0" w:space="0" w:color="auto"/>
                    <w:bottom w:val="none" w:sz="0" w:space="0" w:color="auto"/>
                    <w:right w:val="none" w:sz="0" w:space="0" w:color="auto"/>
                  </w:divBdr>
                  <w:divsChild>
                    <w:div w:id="1955749223">
                      <w:marLeft w:val="0"/>
                      <w:marRight w:val="0"/>
                      <w:marTop w:val="0"/>
                      <w:marBottom w:val="240"/>
                      <w:divBdr>
                        <w:top w:val="single" w:sz="6" w:space="12" w:color="E3E3E3"/>
                        <w:left w:val="single" w:sz="6" w:space="12" w:color="E3E3E3"/>
                        <w:bottom w:val="single" w:sz="6" w:space="12" w:color="E3E3E3"/>
                        <w:right w:val="single" w:sz="6" w:space="12" w:color="E3E3E3"/>
                      </w:divBdr>
                      <w:divsChild>
                        <w:div w:id="4525550">
                          <w:marLeft w:val="0"/>
                          <w:marRight w:val="0"/>
                          <w:marTop w:val="0"/>
                          <w:marBottom w:val="0"/>
                          <w:divBdr>
                            <w:top w:val="none" w:sz="0" w:space="0" w:color="auto"/>
                            <w:left w:val="none" w:sz="0" w:space="0" w:color="auto"/>
                            <w:bottom w:val="none" w:sz="0" w:space="0" w:color="auto"/>
                            <w:right w:val="none" w:sz="0" w:space="0" w:color="auto"/>
                          </w:divBdr>
                          <w:divsChild>
                            <w:div w:id="2130053334">
                              <w:marLeft w:val="0"/>
                              <w:marRight w:val="0"/>
                              <w:marTop w:val="0"/>
                              <w:marBottom w:val="0"/>
                              <w:divBdr>
                                <w:top w:val="single" w:sz="6" w:space="12" w:color="CCCCCC"/>
                                <w:left w:val="single" w:sz="6" w:space="12" w:color="CCCCCC"/>
                                <w:bottom w:val="single" w:sz="6" w:space="12" w:color="CCCCCC"/>
                                <w:right w:val="single" w:sz="6" w:space="12" w:color="CCCCCC"/>
                              </w:divBdr>
                              <w:divsChild>
                                <w:div w:id="1885873755">
                                  <w:marLeft w:val="0"/>
                                  <w:marRight w:val="0"/>
                                  <w:marTop w:val="0"/>
                                  <w:marBottom w:val="0"/>
                                  <w:divBdr>
                                    <w:top w:val="none" w:sz="0" w:space="0" w:color="auto"/>
                                    <w:left w:val="none" w:sz="0" w:space="0" w:color="auto"/>
                                    <w:bottom w:val="dotted" w:sz="6" w:space="0" w:color="6E96AB"/>
                                    <w:right w:val="none" w:sz="0" w:space="0" w:color="auto"/>
                                  </w:divBdr>
                                  <w:divsChild>
                                    <w:div w:id="163587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3401526">
      <w:bodyDiv w:val="1"/>
      <w:marLeft w:val="0"/>
      <w:marRight w:val="0"/>
      <w:marTop w:val="0"/>
      <w:marBottom w:val="0"/>
      <w:divBdr>
        <w:top w:val="none" w:sz="0" w:space="0" w:color="auto"/>
        <w:left w:val="none" w:sz="0" w:space="0" w:color="auto"/>
        <w:bottom w:val="none" w:sz="0" w:space="0" w:color="auto"/>
        <w:right w:val="none" w:sz="0" w:space="0" w:color="auto"/>
      </w:divBdr>
      <w:divsChild>
        <w:div w:id="537278329">
          <w:marLeft w:val="0"/>
          <w:marRight w:val="0"/>
          <w:marTop w:val="0"/>
          <w:marBottom w:val="0"/>
          <w:divBdr>
            <w:top w:val="none" w:sz="0" w:space="0" w:color="auto"/>
            <w:left w:val="none" w:sz="0" w:space="0" w:color="auto"/>
            <w:bottom w:val="none" w:sz="0" w:space="0" w:color="auto"/>
            <w:right w:val="none" w:sz="0" w:space="0" w:color="auto"/>
          </w:divBdr>
          <w:divsChild>
            <w:div w:id="482165579">
              <w:marLeft w:val="0"/>
              <w:marRight w:val="0"/>
              <w:marTop w:val="0"/>
              <w:marBottom w:val="0"/>
              <w:divBdr>
                <w:top w:val="none" w:sz="0" w:space="0" w:color="auto"/>
                <w:left w:val="none" w:sz="0" w:space="0" w:color="auto"/>
                <w:bottom w:val="none" w:sz="0" w:space="0" w:color="auto"/>
                <w:right w:val="none" w:sz="0" w:space="0" w:color="auto"/>
              </w:divBdr>
              <w:divsChild>
                <w:div w:id="1522233926">
                  <w:marLeft w:val="0"/>
                  <w:marRight w:val="0"/>
                  <w:marTop w:val="0"/>
                  <w:marBottom w:val="0"/>
                  <w:divBdr>
                    <w:top w:val="none" w:sz="0" w:space="0" w:color="auto"/>
                    <w:left w:val="none" w:sz="0" w:space="0" w:color="auto"/>
                    <w:bottom w:val="none" w:sz="0" w:space="0" w:color="auto"/>
                    <w:right w:val="none" w:sz="0" w:space="0" w:color="auto"/>
                  </w:divBdr>
                  <w:divsChild>
                    <w:div w:id="2039817698">
                      <w:marLeft w:val="0"/>
                      <w:marRight w:val="0"/>
                      <w:marTop w:val="0"/>
                      <w:marBottom w:val="240"/>
                      <w:divBdr>
                        <w:top w:val="single" w:sz="6" w:space="12" w:color="E3E3E3"/>
                        <w:left w:val="single" w:sz="6" w:space="12" w:color="E3E3E3"/>
                        <w:bottom w:val="single" w:sz="6" w:space="12" w:color="E3E3E3"/>
                        <w:right w:val="single" w:sz="6" w:space="12" w:color="E3E3E3"/>
                      </w:divBdr>
                      <w:divsChild>
                        <w:div w:id="896480136">
                          <w:marLeft w:val="0"/>
                          <w:marRight w:val="0"/>
                          <w:marTop w:val="0"/>
                          <w:marBottom w:val="0"/>
                          <w:divBdr>
                            <w:top w:val="none" w:sz="0" w:space="0" w:color="auto"/>
                            <w:left w:val="none" w:sz="0" w:space="0" w:color="auto"/>
                            <w:bottom w:val="none" w:sz="0" w:space="0" w:color="auto"/>
                            <w:right w:val="none" w:sz="0" w:space="0" w:color="auto"/>
                          </w:divBdr>
                          <w:divsChild>
                            <w:div w:id="93483377">
                              <w:marLeft w:val="0"/>
                              <w:marRight w:val="0"/>
                              <w:marTop w:val="0"/>
                              <w:marBottom w:val="0"/>
                              <w:divBdr>
                                <w:top w:val="single" w:sz="6" w:space="12" w:color="CCCCCC"/>
                                <w:left w:val="single" w:sz="6" w:space="12" w:color="CCCCCC"/>
                                <w:bottom w:val="single" w:sz="6" w:space="12" w:color="CCCCCC"/>
                                <w:right w:val="single" w:sz="6" w:space="12" w:color="CCCCCC"/>
                              </w:divBdr>
                              <w:divsChild>
                                <w:div w:id="1354184651">
                                  <w:marLeft w:val="0"/>
                                  <w:marRight w:val="0"/>
                                  <w:marTop w:val="0"/>
                                  <w:marBottom w:val="0"/>
                                  <w:divBdr>
                                    <w:top w:val="none" w:sz="0" w:space="0" w:color="auto"/>
                                    <w:left w:val="none" w:sz="0" w:space="0" w:color="auto"/>
                                    <w:bottom w:val="dotted" w:sz="6" w:space="0" w:color="6E96AB"/>
                                    <w:right w:val="none" w:sz="0" w:space="0" w:color="auto"/>
                                  </w:divBdr>
                                  <w:divsChild>
                                    <w:div w:id="127994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1.livetext.com/folder/8959284/KAkY3V9g_Peer_Pressure_Role_Plays.docx" TargetMode="External"/><Relationship Id="rId13" Type="http://schemas.openxmlformats.org/officeDocument/2006/relationships/hyperlink" Target="http://web.ebscohost.com.ezproxy.liberty.edu:2048/ehost/pdfviewer/pdfviewer?vid=28&amp;hid=113&amp;sid=04350b04-5705-452e-9e45-2dbf5552547e%40sessionmgr115"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1.livetext.com/folder/8959284/GNvPCknF_SWAT_Technique.docx" TargetMode="External"/><Relationship Id="rId12" Type="http://schemas.openxmlformats.org/officeDocument/2006/relationships/hyperlink" Target="http://web.ebscohost.com.ezproxy.liberty.edu:2048/ehost/detail?vid=36&amp;hid=113&amp;sid=04350b04-5705-452e-9e45-2dbf5552547e%40sessionmgr115&amp;bdata=JnNpdGU9ZWhvc3QtbGl2ZSZzY29wZT1zaXR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tn.gov/education/ci/math/doc/Math_Users_Guide_2009-10.pdf" TargetMode="External"/><Relationship Id="rId1" Type="http://schemas.openxmlformats.org/officeDocument/2006/relationships/numbering" Target="numbering.xml"/><Relationship Id="rId6" Type="http://schemas.openxmlformats.org/officeDocument/2006/relationships/hyperlink" Target="https://c1.livetext.com/folder/8959284/U8fUub6T_Pre_and_Post_Measures.docx" TargetMode="External"/><Relationship Id="rId11" Type="http://schemas.openxmlformats.org/officeDocument/2006/relationships/hyperlink" Target="http://ascamodel.timberlakepublishing.com/files/NationalStandards.pdf" TargetMode="External"/><Relationship Id="rId5" Type="http://schemas.openxmlformats.org/officeDocument/2006/relationships/hyperlink" Target="https://c1.livetext.com/folder/8959284/AXhsYDS4_Agree_Disagree_Activity.docx" TargetMode="External"/><Relationship Id="rId15" Type="http://schemas.openxmlformats.org/officeDocument/2006/relationships/hyperlink" Target="http://www.tn.gov/education/schoolhealth/physed/doc/LifetimeWellnessStandards2009.pdf" TargetMode="External"/><Relationship Id="rId10" Type="http://schemas.openxmlformats.org/officeDocument/2006/relationships/hyperlink" Target="https://c1.livetext.com/folder/8959284/cxqieDNF_Pre_and_Post_Measures.docx" TargetMode="External"/><Relationship Id="rId4" Type="http://schemas.openxmlformats.org/officeDocument/2006/relationships/webSettings" Target="webSettings.xml"/><Relationship Id="rId9" Type="http://schemas.openxmlformats.org/officeDocument/2006/relationships/hyperlink" Target="https://c1.livetext.com/folder/8959284/7d2W3mpW_Informed_Consent.docx" TargetMode="External"/><Relationship Id="rId14" Type="http://schemas.openxmlformats.org/officeDocument/2006/relationships/hyperlink" Target="http://web.ebscohost.com.ezproxy.liberty.edu:2048/ehost/pdfviewer/pdfviewer?vid=31&amp;hid=113&amp;sid=04350b04-5705-452e-9e45-2dbf5552547e%40sessionmgr115" TargetMode="Externa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666666"/>
      </a:dk2>
      <a:lt2>
        <a:srgbClr val="D2D2D2"/>
      </a:lt2>
      <a:accent1>
        <a:srgbClr val="FF388C"/>
      </a:accent1>
      <a:accent2>
        <a:srgbClr val="BC0066"/>
      </a:accent2>
      <a:accent3>
        <a:srgbClr val="9C007F"/>
      </a:accent3>
      <a:accent4>
        <a:srgbClr val="68007F"/>
      </a:accent4>
      <a:accent5>
        <a:srgbClr val="005BD3"/>
      </a:accent5>
      <a:accent6>
        <a:srgbClr val="00349E"/>
      </a:accent6>
      <a:hlink>
        <a:srgbClr val="17BBFD"/>
      </a:hlink>
      <a:folHlink>
        <a:srgbClr val="FF79C2"/>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10</Pages>
  <Words>3429</Words>
  <Characters>19550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Misty</dc:creator>
  <cp:lastModifiedBy>Misty</cp:lastModifiedBy>
  <cp:revision>42</cp:revision>
  <dcterms:created xsi:type="dcterms:W3CDTF">2012-06-26T12:21:00Z</dcterms:created>
  <dcterms:modified xsi:type="dcterms:W3CDTF">2012-06-29T00:13:00Z</dcterms:modified>
</cp:coreProperties>
</file>